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0519A" w14:textId="77777777" w:rsidR="0043163D" w:rsidRDefault="00727EFA">
      <w:pPr>
        <w:spacing w:after="0" w:line="408" w:lineRule="auto"/>
        <w:ind w:left="120"/>
        <w:jc w:val="center"/>
        <w:rPr>
          <w:lang w:val="ru-RU"/>
        </w:rPr>
        <w:sectPr w:rsidR="0043163D">
          <w:pgSz w:w="11906" w:h="16383"/>
          <w:pgMar w:top="1134" w:right="850" w:bottom="426" w:left="1701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/>
        </w:rPr>
        <w:drawing>
          <wp:anchor distT="0" distB="0" distL="0" distR="0" simplePos="0" relativeHeight="2" behindDoc="0" locked="0" layoutInCell="0" allowOverlap="1" wp14:anchorId="689A73CF" wp14:editId="0859AE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64225" cy="82899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73DB6" w14:textId="77777777" w:rsidR="0043163D" w:rsidRDefault="00727EFA">
      <w:pPr>
        <w:spacing w:after="0"/>
        <w:ind w:left="120"/>
        <w:jc w:val="both"/>
        <w:rPr>
          <w:lang w:val="ru-RU"/>
        </w:rPr>
      </w:pPr>
      <w:bookmarkStart w:id="0" w:name="block-40588172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D3754DE" w14:textId="77777777" w:rsidR="0043163D" w:rsidRDefault="0043163D">
      <w:pPr>
        <w:spacing w:after="0"/>
        <w:ind w:firstLine="600"/>
        <w:rPr>
          <w:lang w:val="ru-RU"/>
        </w:rPr>
      </w:pPr>
    </w:p>
    <w:p w14:paraId="2EBFBC1D" w14:textId="77777777" w:rsidR="0043163D" w:rsidRDefault="0043163D">
      <w:pPr>
        <w:spacing w:after="0"/>
        <w:ind w:firstLine="600"/>
        <w:rPr>
          <w:lang w:val="ru-RU"/>
        </w:rPr>
      </w:pPr>
      <w:bookmarkStart w:id="1" w:name="_Toc157707436"/>
      <w:bookmarkEnd w:id="1"/>
    </w:p>
    <w:p w14:paraId="0CA07ADB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</w:t>
      </w:r>
      <w:r>
        <w:rPr>
          <w:rFonts w:ascii="Times New Roman" w:hAnsi="Times New Roman"/>
          <w:color w:val="000000"/>
          <w:sz w:val="28"/>
          <w:lang w:val="ru-RU"/>
        </w:rPr>
        <w:t>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</w:t>
      </w:r>
      <w:r>
        <w:rPr>
          <w:rFonts w:ascii="Times New Roman" w:hAnsi="Times New Roman"/>
          <w:color w:val="000000"/>
          <w:sz w:val="28"/>
          <w:lang w:val="ru-RU"/>
        </w:rPr>
        <w:t>века по созданию материальных и духовных ценностей.</w:t>
      </w:r>
    </w:p>
    <w:p w14:paraId="0395E0A1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</w:t>
      </w:r>
      <w:r>
        <w:rPr>
          <w:rFonts w:ascii="Times New Roman" w:hAnsi="Times New Roman"/>
          <w:color w:val="000000"/>
          <w:sz w:val="28"/>
          <w:lang w:val="ru-RU"/>
        </w:rPr>
        <w:t>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</w:t>
      </w:r>
      <w:r>
        <w:rPr>
          <w:rFonts w:ascii="Times New Roman" w:hAnsi="Times New Roman"/>
          <w:color w:val="000000"/>
          <w:sz w:val="28"/>
          <w:lang w:val="ru-RU"/>
        </w:rPr>
        <w:t xml:space="preserve"> деятельности.</w:t>
      </w:r>
    </w:p>
    <w:p w14:paraId="27D73564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</w:t>
      </w:r>
      <w:r>
        <w:rPr>
          <w:rFonts w:ascii="Times New Roman" w:hAnsi="Times New Roman"/>
          <w:color w:val="000000"/>
          <w:sz w:val="28"/>
          <w:lang w:val="ru-RU"/>
        </w:rPr>
        <w:t>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</w:t>
      </w:r>
      <w:r>
        <w:rPr>
          <w:rFonts w:ascii="Times New Roman" w:hAnsi="Times New Roman"/>
          <w:color w:val="000000"/>
          <w:sz w:val="28"/>
          <w:lang w:val="ru-RU"/>
        </w:rPr>
        <w:t>троэнергетики, строительство, транспорт, агро- и биотехнологии, обработка пищевых продуктов.</w:t>
      </w:r>
    </w:p>
    <w:p w14:paraId="0627F9F3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46AC90BB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</w:t>
      </w:r>
      <w:r>
        <w:rPr>
          <w:rFonts w:ascii="Times New Roman" w:hAnsi="Times New Roman"/>
          <w:color w:val="000000"/>
          <w:sz w:val="28"/>
          <w:lang w:val="ru-RU"/>
        </w:rPr>
        <w:t>ляющими направление модернизации содержания и методов обучения, является ФГОС ООО.</w:t>
      </w:r>
    </w:p>
    <w:p w14:paraId="65392B46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>
        <w:rPr>
          <w:rFonts w:ascii="Times New Roman" w:hAnsi="Times New Roman"/>
          <w:b/>
          <w:color w:val="000000"/>
          <w:sz w:val="28"/>
          <w:lang w:val="ru-RU"/>
        </w:rPr>
        <w:t>целью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, глобальных компетенций, творческого </w:t>
      </w:r>
      <w:r>
        <w:rPr>
          <w:rFonts w:ascii="Times New Roman" w:hAnsi="Times New Roman"/>
          <w:color w:val="000000"/>
          <w:sz w:val="28"/>
          <w:lang w:val="ru-RU"/>
        </w:rPr>
        <w:t>мышления.</w:t>
      </w:r>
    </w:p>
    <w:p w14:paraId="5D3E185C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2396BE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</w:t>
      </w:r>
      <w:r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14:paraId="5FED0E4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знаниями, умениями и опытом деятельности в предметной области «Технология»;</w:t>
      </w:r>
    </w:p>
    <w:p w14:paraId="244A7F3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</w:t>
      </w:r>
      <w:r>
        <w:rPr>
          <w:rFonts w:ascii="Times New Roman" w:hAnsi="Times New Roman"/>
          <w:color w:val="000000"/>
          <w:sz w:val="28"/>
          <w:lang w:val="ru-RU"/>
        </w:rPr>
        <w:t xml:space="preserve">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58FEE8EC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</w:t>
      </w:r>
      <w:r>
        <w:rPr>
          <w:rFonts w:ascii="Times New Roman" w:hAnsi="Times New Roman"/>
          <w:color w:val="000000"/>
          <w:sz w:val="28"/>
          <w:lang w:val="ru-RU"/>
        </w:rPr>
        <w:t>х технологических решений;</w:t>
      </w:r>
    </w:p>
    <w:p w14:paraId="463A8950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4EB2AB43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оценивать свои профессиональные интересы и склонности в </w:t>
      </w:r>
      <w:r>
        <w:rPr>
          <w:rFonts w:ascii="Times New Roman" w:hAnsi="Times New Roman"/>
          <w:color w:val="000000"/>
          <w:sz w:val="28"/>
          <w:lang w:val="ru-RU"/>
        </w:rPr>
        <w:t>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37610414" w14:textId="77777777" w:rsidR="0043163D" w:rsidRDefault="00727EFA">
      <w:pPr>
        <w:spacing w:after="0" w:line="48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E64BD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</w:t>
      </w:r>
      <w:r>
        <w:rPr>
          <w:rFonts w:ascii="Times New Roman" w:hAnsi="Times New Roman"/>
          <w:color w:val="000000"/>
          <w:sz w:val="28"/>
          <w:lang w:val="ru-RU"/>
        </w:rPr>
        <w:t>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</w:t>
      </w:r>
      <w:r>
        <w:rPr>
          <w:rFonts w:ascii="Times New Roman" w:hAnsi="Times New Roman"/>
          <w:color w:val="000000"/>
          <w:sz w:val="28"/>
          <w:lang w:val="ru-RU"/>
        </w:rPr>
        <w:t xml:space="preserve">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60F7F8A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</w:t>
      </w:r>
      <w:r>
        <w:rPr>
          <w:rFonts w:ascii="Times New Roman" w:hAnsi="Times New Roman"/>
          <w:color w:val="000000"/>
          <w:sz w:val="28"/>
          <w:lang w:val="ru-RU"/>
        </w:rPr>
        <w:t xml:space="preserve">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240BFDE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</w:t>
      </w:r>
      <w:r>
        <w:rPr>
          <w:rFonts w:ascii="Times New Roman" w:hAnsi="Times New Roman"/>
          <w:color w:val="000000"/>
          <w:sz w:val="28"/>
          <w:lang w:val="ru-RU"/>
        </w:rPr>
        <w:t>)» построена по модульному принципу.</w:t>
      </w:r>
    </w:p>
    <w:p w14:paraId="7B1981A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</w:t>
      </w:r>
      <w:r>
        <w:rPr>
          <w:rFonts w:ascii="Times New Roman" w:hAnsi="Times New Roman"/>
          <w:color w:val="000000"/>
          <w:sz w:val="28"/>
          <w:lang w:val="ru-RU"/>
        </w:rPr>
        <w:t>предусматривает разные образовательные траектории ее реализации.</w:t>
      </w:r>
    </w:p>
    <w:p w14:paraId="1C90D178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7AC0B9BD" w14:textId="77777777" w:rsidR="0043163D" w:rsidRDefault="0043163D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EA27CFF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</w:t>
      </w:r>
      <w:r>
        <w:rPr>
          <w:rFonts w:ascii="Times New Roman" w:hAnsi="Times New Roman"/>
          <w:b/>
          <w:color w:val="000000"/>
          <w:sz w:val="28"/>
          <w:lang w:val="ru-RU"/>
        </w:rPr>
        <w:t>МОДУЛИ ПРОГРАММЫ ПО УЧЕБНОМУ ПРЕДМЕТУ "ТРУДУ (ТЕХНОЛОГИЯ)"</w:t>
      </w:r>
    </w:p>
    <w:p w14:paraId="4AA22DDC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4AC627F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</w:t>
      </w:r>
      <w:r>
        <w:rPr>
          <w:rFonts w:ascii="Times New Roman" w:hAnsi="Times New Roman"/>
          <w:color w:val="000000"/>
          <w:sz w:val="28"/>
          <w:lang w:val="ru-RU"/>
        </w:rPr>
        <w:t>оляет осваивать их на практике в рамках других инвариантных и вариативных модулей.</w:t>
      </w:r>
    </w:p>
    <w:p w14:paraId="2EF8F14C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</w:t>
      </w:r>
      <w:r>
        <w:rPr>
          <w:rFonts w:ascii="Times New Roman" w:hAnsi="Times New Roman"/>
          <w:color w:val="000000"/>
          <w:sz w:val="28"/>
          <w:lang w:val="ru-RU"/>
        </w:rPr>
        <w:t xml:space="preserve">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F4DC907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</w:t>
      </w:r>
      <w:r>
        <w:rPr>
          <w:rFonts w:ascii="Times New Roman" w:hAnsi="Times New Roman"/>
          <w:color w:val="000000"/>
          <w:sz w:val="28"/>
          <w:lang w:val="ru-RU"/>
        </w:rPr>
        <w:t>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</w:t>
      </w:r>
      <w:r>
        <w:rPr>
          <w:rFonts w:ascii="Times New Roman" w:hAnsi="Times New Roman"/>
          <w:color w:val="000000"/>
          <w:sz w:val="28"/>
          <w:lang w:val="ru-RU"/>
        </w:rPr>
        <w:t xml:space="preserve">рофессиональной деятельностью. </w:t>
      </w:r>
    </w:p>
    <w:p w14:paraId="0625D1E9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73F28C3E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</w:t>
      </w:r>
      <w:r>
        <w:rPr>
          <w:rFonts w:ascii="Times New Roman" w:hAnsi="Times New Roman"/>
          <w:color w:val="000000"/>
          <w:sz w:val="28"/>
          <w:lang w:val="ru-RU"/>
        </w:rPr>
        <w:t>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</w:t>
      </w:r>
      <w:r>
        <w:rPr>
          <w:rFonts w:ascii="Times New Roman" w:hAnsi="Times New Roman"/>
          <w:color w:val="000000"/>
          <w:sz w:val="28"/>
          <w:lang w:val="ru-RU"/>
        </w:rPr>
        <w:t>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</w:t>
      </w:r>
      <w:r>
        <w:rPr>
          <w:rFonts w:ascii="Times New Roman" w:hAnsi="Times New Roman"/>
          <w:color w:val="000000"/>
          <w:sz w:val="28"/>
          <w:lang w:val="ru-RU"/>
        </w:rPr>
        <w:t xml:space="preserve"> Модуль может быть представлен как проектный цикл по освоению технологии обработки материалов.</w:t>
      </w:r>
    </w:p>
    <w:p w14:paraId="3AFB13F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4D3ADFA6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</w:t>
      </w:r>
      <w:r>
        <w:rPr>
          <w:rFonts w:ascii="Times New Roman" w:hAnsi="Times New Roman"/>
          <w:color w:val="000000"/>
          <w:sz w:val="28"/>
          <w:lang w:val="ru-RU"/>
        </w:rPr>
        <w:t>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</w:t>
      </w:r>
      <w:r>
        <w:rPr>
          <w:rFonts w:ascii="Times New Roman" w:hAnsi="Times New Roman"/>
          <w:color w:val="000000"/>
          <w:sz w:val="28"/>
          <w:lang w:val="ru-RU"/>
        </w:rPr>
        <w:t>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</w:t>
      </w:r>
      <w:r>
        <w:rPr>
          <w:rFonts w:ascii="Times New Roman" w:hAnsi="Times New Roman"/>
          <w:color w:val="000000"/>
          <w:sz w:val="28"/>
          <w:lang w:val="ru-RU"/>
        </w:rPr>
        <w:t>й, эскизов и технических рисунков деталей, осуществления расчётов по чертежам.</w:t>
      </w:r>
    </w:p>
    <w:p w14:paraId="66A2BE1E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</w:t>
      </w:r>
      <w:r>
        <w:rPr>
          <w:rFonts w:ascii="Times New Roman" w:hAnsi="Times New Roman"/>
          <w:color w:val="000000"/>
          <w:sz w:val="28"/>
          <w:lang w:val="ru-RU"/>
        </w:rPr>
        <w:t>енциала российского производства.</w:t>
      </w:r>
    </w:p>
    <w:p w14:paraId="0C64646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</w:t>
      </w:r>
      <w:r>
        <w:rPr>
          <w:rFonts w:ascii="Times New Roman" w:hAnsi="Times New Roman"/>
          <w:color w:val="000000"/>
          <w:sz w:val="28"/>
          <w:lang w:val="ru-RU"/>
        </w:rPr>
        <w:t>обучения.</w:t>
      </w:r>
    </w:p>
    <w:p w14:paraId="026DC082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477EE7F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</w:t>
      </w:r>
      <w:r>
        <w:rPr>
          <w:rFonts w:ascii="Times New Roman" w:hAnsi="Times New Roman"/>
          <w:color w:val="000000"/>
          <w:sz w:val="28"/>
          <w:lang w:val="ru-RU"/>
        </w:rPr>
        <w:t>ями, операциями и этапами).</w:t>
      </w:r>
    </w:p>
    <w:p w14:paraId="6A958CB4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</w:t>
      </w:r>
      <w:r>
        <w:rPr>
          <w:rFonts w:ascii="Times New Roman" w:hAnsi="Times New Roman"/>
          <w:color w:val="000000"/>
          <w:sz w:val="28"/>
          <w:lang w:val="ru-RU"/>
        </w:rPr>
        <w:t>ах учебных предметов, а также дополнительного образования и самообразования.</w:t>
      </w:r>
    </w:p>
    <w:p w14:paraId="0643B90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6F1ECB29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</w:t>
      </w:r>
      <w:r>
        <w:rPr>
          <w:rFonts w:ascii="Times New Roman" w:hAnsi="Times New Roman"/>
          <w:color w:val="000000"/>
          <w:sz w:val="28"/>
          <w:lang w:val="ru-RU"/>
        </w:rPr>
        <w:t>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</w:t>
      </w:r>
      <w:r>
        <w:rPr>
          <w:rFonts w:ascii="Times New Roman" w:hAnsi="Times New Roman"/>
          <w:color w:val="000000"/>
          <w:sz w:val="28"/>
          <w:lang w:val="ru-RU"/>
        </w:rPr>
        <w:t>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</w:t>
      </w:r>
      <w:r>
        <w:rPr>
          <w:rFonts w:ascii="Times New Roman" w:hAnsi="Times New Roman"/>
          <w:color w:val="000000"/>
          <w:sz w:val="28"/>
          <w:lang w:val="ru-RU"/>
        </w:rPr>
        <w:t>логий.</w:t>
      </w:r>
    </w:p>
    <w:p w14:paraId="0B64E0E1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</w:t>
      </w:r>
      <w:r>
        <w:rPr>
          <w:rFonts w:ascii="Times New Roman" w:hAnsi="Times New Roman"/>
          <w:color w:val="000000"/>
          <w:sz w:val="28"/>
          <w:lang w:val="ru-RU"/>
        </w:rPr>
        <w:t>ем отдельных тем инвариантных модулей.</w:t>
      </w:r>
    </w:p>
    <w:p w14:paraId="3813CA51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6A45503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  <w:sectPr w:rsidR="0043163D">
          <w:pgSz w:w="11906" w:h="16383"/>
          <w:pgMar w:top="709" w:right="850" w:bottom="426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в 9 классе – 34 часа (1 час в неделю). </w:t>
      </w:r>
    </w:p>
    <w:p w14:paraId="0022BF60" w14:textId="77777777" w:rsidR="0043163D" w:rsidRDefault="00727EFA">
      <w:pPr>
        <w:spacing w:before="161" w:after="161"/>
        <w:ind w:left="120"/>
        <w:rPr>
          <w:lang w:val="ru-RU"/>
        </w:rPr>
      </w:pPr>
      <w:bookmarkStart w:id="2" w:name="block-40588175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5014693E" w14:textId="77777777" w:rsidR="0043163D" w:rsidRDefault="00727EFA">
      <w:pPr>
        <w:spacing w:before="180" w:after="0" w:line="264" w:lineRule="auto"/>
        <w:ind w:left="120"/>
        <w:jc w:val="both"/>
        <w:rPr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3A163F2D" w14:textId="77777777" w:rsidR="0043163D" w:rsidRDefault="0043163D">
      <w:pPr>
        <w:spacing w:after="0"/>
        <w:ind w:left="120"/>
        <w:rPr>
          <w:lang w:val="ru-RU"/>
        </w:rPr>
      </w:pPr>
      <w:bookmarkStart w:id="4" w:name="_Toc157707439"/>
      <w:bookmarkEnd w:id="4"/>
    </w:p>
    <w:p w14:paraId="02826670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>
        <w:rPr>
          <w:rFonts w:ascii="Times New Roman" w:hAnsi="Times New Roman"/>
          <w:b/>
          <w:color w:val="000000"/>
          <w:sz w:val="28"/>
          <w:lang w:val="ru-RU"/>
        </w:rPr>
        <w:t>«Производство и технологии»</w:t>
      </w:r>
    </w:p>
    <w:p w14:paraId="5FA075EE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29D921DA" w14:textId="77777777" w:rsidR="0043163D" w:rsidRDefault="0043163D">
      <w:pPr>
        <w:spacing w:after="0" w:line="48" w:lineRule="auto"/>
        <w:ind w:left="120"/>
        <w:jc w:val="both"/>
        <w:rPr>
          <w:lang w:val="ru-RU"/>
        </w:rPr>
      </w:pPr>
    </w:p>
    <w:p w14:paraId="09F47261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01D49FF9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5509D7CA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5A85366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559459E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374ACC43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реа</w:t>
      </w:r>
      <w:r>
        <w:rPr>
          <w:rFonts w:ascii="Times New Roman" w:hAnsi="Times New Roman"/>
          <w:color w:val="000000"/>
          <w:sz w:val="28"/>
          <w:lang w:val="ru-RU"/>
        </w:rPr>
        <w:t xml:space="preserve">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4B8B0726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</w:t>
      </w:r>
      <w:r>
        <w:rPr>
          <w:rFonts w:ascii="Times New Roman" w:hAnsi="Times New Roman"/>
          <w:color w:val="000000"/>
          <w:sz w:val="28"/>
          <w:lang w:val="ru-RU"/>
        </w:rPr>
        <w:t>и и их виды. Новые рынки для продуктов.</w:t>
      </w:r>
    </w:p>
    <w:p w14:paraId="2F9E0A5B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5D001ED2" w14:textId="77777777" w:rsidR="0043163D" w:rsidRDefault="0043163D">
      <w:pPr>
        <w:spacing w:after="0"/>
        <w:ind w:left="120"/>
        <w:jc w:val="both"/>
        <w:rPr>
          <w:lang w:val="ru-RU"/>
        </w:rPr>
      </w:pPr>
      <w:bookmarkStart w:id="5" w:name="_Toc157707445"/>
      <w:bookmarkEnd w:id="5"/>
    </w:p>
    <w:p w14:paraId="68AB4F5B" w14:textId="77777777" w:rsidR="0043163D" w:rsidRDefault="0043163D">
      <w:pPr>
        <w:spacing w:after="0" w:line="48" w:lineRule="auto"/>
        <w:ind w:left="120"/>
        <w:jc w:val="both"/>
        <w:rPr>
          <w:lang w:val="ru-RU"/>
        </w:rPr>
      </w:pPr>
    </w:p>
    <w:p w14:paraId="0F103393" w14:textId="77777777" w:rsidR="0043163D" w:rsidRDefault="0043163D">
      <w:pPr>
        <w:spacing w:after="0" w:line="120" w:lineRule="auto"/>
        <w:ind w:left="120"/>
        <w:jc w:val="both"/>
        <w:rPr>
          <w:lang w:val="ru-RU"/>
        </w:rPr>
      </w:pPr>
    </w:p>
    <w:p w14:paraId="7B9735E3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72FB3B19" w14:textId="77777777" w:rsidR="0043163D" w:rsidRDefault="0043163D">
      <w:pPr>
        <w:spacing w:after="0" w:line="120" w:lineRule="auto"/>
        <w:ind w:left="120"/>
        <w:jc w:val="both"/>
        <w:rPr>
          <w:lang w:val="ru-RU"/>
        </w:rPr>
      </w:pPr>
    </w:p>
    <w:p w14:paraId="2B17352E" w14:textId="77777777" w:rsidR="0043163D" w:rsidRDefault="00727EFA">
      <w:pPr>
        <w:spacing w:after="0"/>
        <w:jc w:val="both"/>
        <w:rPr>
          <w:lang w:val="ru-RU"/>
        </w:rPr>
      </w:pPr>
      <w:r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45FEC5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Система автоматизации проектно-конструкторских работ — САПР. Чертежи с использованием в системе </w:t>
      </w:r>
      <w:r>
        <w:rPr>
          <w:rFonts w:ascii="Times New Roman" w:hAnsi="Times New Roman"/>
          <w:color w:val="000000"/>
          <w:sz w:val="28"/>
          <w:lang w:val="ru-RU"/>
        </w:rPr>
        <w:t>автоматизированного проектирования (САПР) для подготовки проекта изделия.</w:t>
      </w:r>
    </w:p>
    <w:p w14:paraId="5EFBB700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79A86791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</w:t>
      </w:r>
      <w:r>
        <w:rPr>
          <w:rFonts w:ascii="Times New Roman" w:hAnsi="Times New Roman"/>
          <w:color w:val="000000"/>
          <w:sz w:val="28"/>
          <w:lang w:val="ru-RU"/>
        </w:rPr>
        <w:t>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4C9A2D72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</w:t>
      </w:r>
      <w:r>
        <w:rPr>
          <w:rFonts w:ascii="Times New Roman" w:hAnsi="Times New Roman"/>
          <w:color w:val="000000"/>
          <w:sz w:val="28"/>
          <w:lang w:val="ru-RU"/>
        </w:rPr>
        <w:t>сть на рынке труда.</w:t>
      </w:r>
    </w:p>
    <w:p w14:paraId="51CE4D59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727A2E7D" w14:textId="77777777" w:rsidR="0043163D" w:rsidRDefault="0043163D">
      <w:pPr>
        <w:spacing w:after="0"/>
        <w:ind w:left="120"/>
        <w:jc w:val="both"/>
        <w:rPr>
          <w:lang w:val="ru-RU"/>
        </w:rPr>
      </w:pPr>
      <w:bookmarkStart w:id="6" w:name="_Toc157707451"/>
      <w:bookmarkEnd w:id="6"/>
    </w:p>
    <w:p w14:paraId="54566579" w14:textId="77777777" w:rsidR="0043163D" w:rsidRDefault="0043163D">
      <w:pPr>
        <w:spacing w:after="0" w:line="144" w:lineRule="auto"/>
        <w:ind w:left="120"/>
        <w:jc w:val="both"/>
        <w:rPr>
          <w:lang w:val="ru-RU"/>
        </w:rPr>
      </w:pPr>
    </w:p>
    <w:p w14:paraId="117FBABC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6C2B87B9" w14:textId="77777777" w:rsidR="0043163D" w:rsidRDefault="0043163D">
      <w:pPr>
        <w:spacing w:after="0" w:line="120" w:lineRule="auto"/>
        <w:ind w:left="120"/>
        <w:jc w:val="both"/>
        <w:rPr>
          <w:lang w:val="ru-RU"/>
        </w:rPr>
      </w:pPr>
    </w:p>
    <w:p w14:paraId="5D02C4B5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E414160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сло</w:t>
      </w:r>
      <w:r>
        <w:rPr>
          <w:rFonts w:ascii="Times New Roman" w:hAnsi="Times New Roman"/>
          <w:color w:val="000000"/>
          <w:sz w:val="28"/>
          <w:lang w:val="ru-RU"/>
        </w:rPr>
        <w:t>жных объектов. Рендеринг. Полигональная сетка.</w:t>
      </w:r>
    </w:p>
    <w:p w14:paraId="3875CFC0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1AAFC45B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640C9519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51C0C93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Этапы аддитивного производства. Правила </w:t>
      </w:r>
      <w:r>
        <w:rPr>
          <w:rFonts w:ascii="Times New Roman" w:hAnsi="Times New Roman"/>
          <w:color w:val="000000"/>
          <w:sz w:val="28"/>
          <w:lang w:val="ru-RU"/>
        </w:rPr>
        <w:t>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6BF3CA0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29A24D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6E8526A5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05288B86" w14:textId="77777777" w:rsidR="0043163D" w:rsidRDefault="0043163D">
      <w:pPr>
        <w:spacing w:after="0" w:line="120" w:lineRule="auto"/>
        <w:jc w:val="both"/>
        <w:rPr>
          <w:lang w:val="ru-RU"/>
        </w:rPr>
      </w:pPr>
      <w:bookmarkStart w:id="7" w:name="_Toc157707459"/>
      <w:bookmarkStart w:id="8" w:name="_Toc157707455"/>
      <w:bookmarkEnd w:id="7"/>
      <w:bookmarkEnd w:id="8"/>
    </w:p>
    <w:p w14:paraId="7F7D365E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>
        <w:rPr>
          <w:rFonts w:ascii="Times New Roman" w:hAnsi="Times New Roman"/>
          <w:b/>
          <w:color w:val="000000"/>
          <w:sz w:val="28"/>
          <w:lang w:val="ru-RU"/>
        </w:rPr>
        <w:t>«Робототехника»</w:t>
      </w:r>
    </w:p>
    <w:p w14:paraId="019BB82D" w14:textId="77777777" w:rsidR="0043163D" w:rsidRDefault="0043163D">
      <w:pPr>
        <w:spacing w:after="0" w:line="120" w:lineRule="auto"/>
        <w:jc w:val="both"/>
        <w:rPr>
          <w:lang w:val="ru-RU"/>
        </w:rPr>
      </w:pPr>
    </w:p>
    <w:p w14:paraId="4DF54BEC" w14:textId="77777777" w:rsidR="0043163D" w:rsidRDefault="00727EF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66E71B4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660CEAF1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189E169D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03D65091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Искусственный интеллект в управлении автоматизированными и роботизированными системами. Технолог</w:t>
      </w:r>
      <w:r>
        <w:rPr>
          <w:rFonts w:ascii="Times New Roman" w:hAnsi="Times New Roman"/>
          <w:color w:val="000000"/>
          <w:sz w:val="28"/>
          <w:lang w:val="ru-RU"/>
        </w:rPr>
        <w:t xml:space="preserve">ия машинного зрения. Нейротехнологии и нейроинтерфейсы. </w:t>
      </w:r>
    </w:p>
    <w:p w14:paraId="4FDD81B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7FC769A1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202C3F40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Управление роботами с </w:t>
      </w:r>
      <w:r>
        <w:rPr>
          <w:rFonts w:ascii="Times New Roman" w:hAnsi="Times New Roman"/>
          <w:color w:val="000000"/>
          <w:sz w:val="28"/>
          <w:lang w:val="ru-RU"/>
        </w:rPr>
        <w:t>использованием телеметрических систем.</w:t>
      </w:r>
    </w:p>
    <w:p w14:paraId="5C83342B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0753F1F" w14:textId="77777777" w:rsidR="0043163D" w:rsidRDefault="00727E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1D035883" w14:textId="77777777" w:rsidR="0043163D" w:rsidRDefault="0043163D">
      <w:pPr>
        <w:spacing w:after="0" w:line="264" w:lineRule="auto"/>
        <w:ind w:firstLine="600"/>
        <w:jc w:val="both"/>
        <w:rPr>
          <w:lang w:val="ru-RU"/>
        </w:rPr>
        <w:sectPr w:rsidR="0043163D">
          <w:pgSz w:w="11906" w:h="16383"/>
          <w:pgMar w:top="567" w:right="850" w:bottom="426" w:left="1701" w:header="0" w:footer="0" w:gutter="0"/>
          <w:cols w:space="720"/>
          <w:formProt w:val="0"/>
          <w:docGrid w:linePitch="100" w:charSpace="4096"/>
        </w:sectPr>
      </w:pPr>
      <w:bookmarkStart w:id="9" w:name="_Toc141791715"/>
      <w:bookmarkEnd w:id="9"/>
    </w:p>
    <w:p w14:paraId="246761AC" w14:textId="77777777" w:rsidR="0043163D" w:rsidRDefault="00727EFA">
      <w:pPr>
        <w:spacing w:before="161" w:after="0" w:line="264" w:lineRule="auto"/>
        <w:ind w:left="120"/>
        <w:jc w:val="both"/>
        <w:rPr>
          <w:lang w:val="ru-RU"/>
        </w:rPr>
      </w:pPr>
      <w:bookmarkStart w:id="10" w:name="block-40588171"/>
      <w:bookmarkEnd w:id="10"/>
      <w:r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14:paraId="2D1AD349" w14:textId="77777777" w:rsidR="0043163D" w:rsidRDefault="00727EFA">
      <w:pPr>
        <w:spacing w:before="180" w:after="0" w:line="264" w:lineRule="auto"/>
        <w:ind w:left="120"/>
        <w:jc w:val="both"/>
        <w:rPr>
          <w:lang w:val="ru-RU"/>
        </w:rPr>
      </w:pPr>
      <w:bookmarkStart w:id="11" w:name="_Toc141791749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9285C27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</w:t>
      </w:r>
      <w:r>
        <w:rPr>
          <w:rFonts w:ascii="Times New Roman" w:hAnsi="Times New Roman"/>
          <w:color w:val="000000"/>
          <w:sz w:val="28"/>
          <w:lang w:val="ru-RU"/>
        </w:rPr>
        <w:t>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1C642CB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A136B2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</w:t>
      </w:r>
      <w:r>
        <w:rPr>
          <w:rFonts w:ascii="Times New Roman" w:hAnsi="Times New Roman"/>
          <w:color w:val="000000"/>
          <w:sz w:val="28"/>
          <w:lang w:val="ru-RU"/>
        </w:rPr>
        <w:t>и;</w:t>
      </w:r>
    </w:p>
    <w:p w14:paraId="660188E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63ED3345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DD4D0D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</w:t>
      </w:r>
      <w:r>
        <w:rPr>
          <w:rFonts w:ascii="Times New Roman" w:hAnsi="Times New Roman"/>
          <w:color w:val="000000"/>
          <w:sz w:val="28"/>
          <w:lang w:val="ru-RU"/>
        </w:rPr>
        <w:t>технологиями, в особенности технологиями четвёртой промышленной революции;</w:t>
      </w:r>
    </w:p>
    <w:p w14:paraId="085D45E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7D4EF79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</w:t>
      </w:r>
      <w:r>
        <w:rPr>
          <w:rFonts w:ascii="Times New Roman" w:hAnsi="Times New Roman"/>
          <w:color w:val="000000"/>
          <w:sz w:val="28"/>
          <w:lang w:val="ru-RU"/>
        </w:rPr>
        <w:t>пах и сообществах, включая взрослые и социальные сообщества;</w:t>
      </w:r>
    </w:p>
    <w:p w14:paraId="597E66A7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134F10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47107E8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5ED1DB3A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</w:t>
      </w:r>
      <w:r>
        <w:rPr>
          <w:rFonts w:ascii="Times New Roman" w:hAnsi="Times New Roman"/>
          <w:color w:val="000000"/>
          <w:sz w:val="28"/>
          <w:lang w:val="ru-RU"/>
        </w:rPr>
        <w:t>скусства, народных традиций и народного творчества в декоративно-прикладном искусстве;</w:t>
      </w:r>
    </w:p>
    <w:p w14:paraId="33D41B0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6B1DEF6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6751E2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</w:t>
      </w:r>
      <w:r>
        <w:rPr>
          <w:rFonts w:ascii="Times New Roman" w:hAnsi="Times New Roman"/>
          <w:color w:val="000000"/>
          <w:sz w:val="28"/>
          <w:lang w:val="ru-RU"/>
        </w:rPr>
        <w:t>ание ценности науки как фундамента технологий;</w:t>
      </w:r>
    </w:p>
    <w:p w14:paraId="0613783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33F6D388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F1DD92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безопасного образа жизни в </w:t>
      </w:r>
      <w:r>
        <w:rPr>
          <w:rFonts w:ascii="Times New Roman" w:hAnsi="Times New Roman"/>
          <w:color w:val="000000"/>
          <w:sz w:val="28"/>
          <w:lang w:val="ru-RU"/>
        </w:rPr>
        <w:t>современном технологическом мире, важности правил безопасной работы с инструментами;</w:t>
      </w:r>
    </w:p>
    <w:p w14:paraId="57218C35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3D0CA69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295EF64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уважение к труду, трудящимся, результатам труда (своего и </w:t>
      </w:r>
      <w:r>
        <w:rPr>
          <w:rFonts w:ascii="Times New Roman" w:hAnsi="Times New Roman"/>
          <w:color w:val="000000"/>
          <w:sz w:val="28"/>
          <w:lang w:val="ru-RU"/>
        </w:rPr>
        <w:t>других людей);</w:t>
      </w:r>
    </w:p>
    <w:p w14:paraId="3B1B917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2BA90DA7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</w:t>
      </w:r>
      <w:r>
        <w:rPr>
          <w:rFonts w:ascii="Times New Roman" w:hAnsi="Times New Roman"/>
          <w:color w:val="000000"/>
          <w:sz w:val="28"/>
          <w:lang w:val="ru-RU"/>
        </w:rPr>
        <w:t>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F7D7DB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5C4C71E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чных и общественных интересов, потребностей;</w:t>
      </w:r>
    </w:p>
    <w:p w14:paraId="7BB99881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1A1C8FEA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4C9D20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</w:t>
      </w:r>
      <w:r>
        <w:rPr>
          <w:rFonts w:ascii="Times New Roman" w:hAnsi="Times New Roman"/>
          <w:color w:val="000000"/>
          <w:sz w:val="28"/>
          <w:lang w:val="ru-RU"/>
        </w:rPr>
        <w:t>природой и техносферой;</w:t>
      </w:r>
    </w:p>
    <w:p w14:paraId="5D8A73F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238E9688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bookmarkStart w:id="12" w:name="_Toc141791750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03198CD" w14:textId="77777777" w:rsidR="0043163D" w:rsidRDefault="0043163D">
      <w:pPr>
        <w:spacing w:after="0" w:line="264" w:lineRule="auto"/>
        <w:ind w:left="120"/>
        <w:jc w:val="both"/>
        <w:rPr>
          <w:lang w:val="ru-RU"/>
        </w:rPr>
      </w:pPr>
      <w:bookmarkStart w:id="13" w:name="_Toc157707474"/>
      <w:bookmarkEnd w:id="13"/>
    </w:p>
    <w:p w14:paraId="79BFCF8E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4E8A67A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</w:t>
      </w:r>
      <w:r>
        <w:rPr>
          <w:rFonts w:ascii="Times New Roman" w:hAnsi="Times New Roman"/>
          <w:color w:val="000000"/>
          <w:sz w:val="28"/>
          <w:lang w:val="ru-RU"/>
        </w:rPr>
        <w:t>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2EB86A09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73C89D5A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2498DD6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0AD34C99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672E34D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существенные признаки природных и рукотворных объектов;</w:t>
      </w:r>
    </w:p>
    <w:p w14:paraId="72AD0858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732610AD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ру;</w:t>
      </w:r>
    </w:p>
    <w:p w14:paraId="165AAEAB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2FEB864D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</w:t>
      </w:r>
      <w:r>
        <w:rPr>
          <w:rFonts w:ascii="Times New Roman" w:hAnsi="Times New Roman"/>
          <w:color w:val="000000"/>
          <w:sz w:val="28"/>
          <w:lang w:val="ru-RU"/>
        </w:rPr>
        <w:t>ии.</w:t>
      </w:r>
    </w:p>
    <w:p w14:paraId="798C09F1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0C6657D1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4D43AAB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14:paraId="37FA0F3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0F279DA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самооценку про</w:t>
      </w:r>
      <w:r>
        <w:rPr>
          <w:rFonts w:ascii="Times New Roman" w:hAnsi="Times New Roman"/>
          <w:color w:val="000000"/>
          <w:sz w:val="28"/>
          <w:lang w:val="ru-RU"/>
        </w:rPr>
        <w:t>цесса и результата проектной деятельности, взаимооценку.</w:t>
      </w:r>
    </w:p>
    <w:p w14:paraId="7DD81197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527CCB5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42E5298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6C76D77D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</w:t>
      </w:r>
      <w:r>
        <w:rPr>
          <w:rFonts w:ascii="Times New Roman" w:hAnsi="Times New Roman"/>
          <w:color w:val="000000"/>
          <w:sz w:val="28"/>
          <w:lang w:val="ru-RU"/>
        </w:rPr>
        <w:t>олноту, достоверность и актуальность полученной информации;</w:t>
      </w:r>
    </w:p>
    <w:p w14:paraId="2635C02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7718BD9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</w:t>
      </w:r>
      <w:r>
        <w:rPr>
          <w:rFonts w:ascii="Times New Roman" w:hAnsi="Times New Roman"/>
          <w:color w:val="000000"/>
          <w:sz w:val="28"/>
          <w:lang w:val="ru-RU"/>
        </w:rPr>
        <w:t>действия с приближёнными величинами;</w:t>
      </w:r>
    </w:p>
    <w:p w14:paraId="0B2DBFD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752481E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14975D1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оценивать правильность </w:t>
      </w:r>
      <w:r>
        <w:rPr>
          <w:rFonts w:ascii="Times New Roman" w:hAnsi="Times New Roman"/>
          <w:color w:val="000000"/>
          <w:sz w:val="28"/>
          <w:lang w:val="ru-RU"/>
        </w:rPr>
        <w:t>выполнения учебной задачи, собственные возможности её решения;</w:t>
      </w:r>
    </w:p>
    <w:p w14:paraId="0DDC33B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3B9024B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B99D90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5827BCF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0788CD9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2642B68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686108C5" w14:textId="77777777" w:rsidR="0043163D" w:rsidRDefault="0043163D">
      <w:pPr>
        <w:spacing w:after="0" w:line="144" w:lineRule="auto"/>
        <w:ind w:left="120"/>
        <w:jc w:val="both"/>
        <w:rPr>
          <w:lang w:val="ru-RU"/>
        </w:rPr>
      </w:pPr>
    </w:p>
    <w:p w14:paraId="6D9A6274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6BFE3C4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1A91B823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351D9B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</w:t>
      </w:r>
      <w:r>
        <w:rPr>
          <w:rFonts w:ascii="Times New Roman" w:hAnsi="Times New Roman"/>
          <w:color w:val="000000"/>
          <w:sz w:val="28"/>
          <w:lang w:val="ru-RU"/>
        </w:rPr>
        <w:t>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561990B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</w:t>
      </w:r>
      <w:r>
        <w:rPr>
          <w:rFonts w:ascii="Times New Roman" w:hAnsi="Times New Roman"/>
          <w:color w:val="000000"/>
          <w:sz w:val="28"/>
          <w:lang w:val="ru-RU"/>
        </w:rPr>
        <w:t>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2DD119B7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49D45088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71223D15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98E3A0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053F71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603A9560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</w:t>
      </w:r>
      <w:r>
        <w:rPr>
          <w:rFonts w:ascii="Times New Roman" w:hAnsi="Times New Roman"/>
          <w:color w:val="000000"/>
          <w:sz w:val="28"/>
          <w:lang w:val="ru-RU"/>
        </w:rPr>
        <w:t>уществлению проекта;</w:t>
      </w:r>
    </w:p>
    <w:p w14:paraId="42817F48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7CFCCD36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09598B9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</w:t>
      </w:r>
      <w:r>
        <w:rPr>
          <w:rFonts w:ascii="Times New Roman" w:hAnsi="Times New Roman"/>
          <w:color w:val="000000"/>
          <w:sz w:val="28"/>
          <w:lang w:val="ru-RU"/>
        </w:rPr>
        <w:t>аво другого на подобные ошибки.</w:t>
      </w:r>
    </w:p>
    <w:p w14:paraId="4B4C6317" w14:textId="77777777" w:rsidR="0043163D" w:rsidRDefault="0043163D">
      <w:pPr>
        <w:spacing w:after="0" w:line="165" w:lineRule="auto"/>
        <w:ind w:left="120"/>
        <w:jc w:val="both"/>
        <w:rPr>
          <w:lang w:val="ru-RU"/>
        </w:rPr>
      </w:pPr>
    </w:p>
    <w:p w14:paraId="4C823748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A8F9B66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3249748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4707CB5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публичного представления результатов проектной </w:t>
      </w:r>
      <w:r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14:paraId="111084DA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41C5542B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4A3ADF92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F9FB7B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</w:t>
      </w:r>
      <w:r>
        <w:rPr>
          <w:rFonts w:ascii="Times New Roman" w:hAnsi="Times New Roman"/>
          <w:color w:val="000000"/>
          <w:sz w:val="28"/>
          <w:lang w:val="ru-RU"/>
        </w:rPr>
        <w:t>ии учебного проекта;</w:t>
      </w:r>
    </w:p>
    <w:p w14:paraId="3D587D0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06C0D481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2EA5085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от</w:t>
      </w:r>
      <w:r>
        <w:rPr>
          <w:rFonts w:ascii="Times New Roman" w:hAnsi="Times New Roman"/>
          <w:color w:val="000000"/>
          <w:sz w:val="28"/>
          <w:lang w:val="ru-RU"/>
        </w:rPr>
        <w:t>стаивания своей точки зрения, используя при этом законы логики;</w:t>
      </w:r>
    </w:p>
    <w:p w14:paraId="0C3EDE2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62DC8BFA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1F2D68E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1C1DCC2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3E2E6B8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</w:t>
      </w:r>
      <w:r>
        <w:rPr>
          <w:rFonts w:ascii="Times New Roman" w:hAnsi="Times New Roman"/>
          <w:color w:val="000000"/>
          <w:sz w:val="28"/>
          <w:lang w:val="ru-RU"/>
        </w:rPr>
        <w:t>блюдать правила безопасного использования ручных и электрифицированных инструментов и оборудования;</w:t>
      </w:r>
    </w:p>
    <w:p w14:paraId="15DF248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2C8A3C9F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освоения содержания модуля </w:t>
      </w:r>
      <w:r>
        <w:rPr>
          <w:rFonts w:ascii="Times New Roman" w:hAnsi="Times New Roman"/>
          <w:b/>
          <w:color w:val="000000"/>
          <w:sz w:val="28"/>
          <w:lang w:val="ru-RU"/>
        </w:rPr>
        <w:t>«Производство и технологии»</w:t>
      </w:r>
    </w:p>
    <w:p w14:paraId="4E445BDB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2F84ADF6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1012823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31198B1C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3BFA8DE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1623DEB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оценивать эффективность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предпринимательской деятельности;</w:t>
      </w:r>
    </w:p>
    <w:p w14:paraId="79240AF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76C58290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122ED09E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2905EC15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633E9B5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73D993B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7D05E2F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</w:t>
      </w:r>
      <w:r>
        <w:rPr>
          <w:rFonts w:ascii="Times New Roman" w:hAnsi="Times New Roman"/>
          <w:color w:val="000000"/>
          <w:sz w:val="28"/>
          <w:lang w:val="ru-RU"/>
        </w:rPr>
        <w:t xml:space="preserve"> систем автоматизированного проектирования (САПР);</w:t>
      </w:r>
    </w:p>
    <w:p w14:paraId="65E23DF5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336FBA7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6050641B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071D3E99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7F71E7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2E57AAF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7447B93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</w:t>
      </w:r>
      <w:r>
        <w:rPr>
          <w:rFonts w:ascii="Times New Roman" w:hAnsi="Times New Roman"/>
          <w:color w:val="000000"/>
          <w:sz w:val="28"/>
          <w:lang w:val="ru-RU"/>
        </w:rPr>
        <w:t>полнять этапы аддитивного производства;</w:t>
      </w:r>
    </w:p>
    <w:p w14:paraId="7E99AF92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68F17B95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131EF39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</w:t>
      </w:r>
      <w:r>
        <w:rPr>
          <w:rFonts w:ascii="Times New Roman" w:hAnsi="Times New Roman"/>
          <w:color w:val="000000"/>
          <w:sz w:val="28"/>
          <w:lang w:val="ru-RU"/>
        </w:rPr>
        <w:t>а рынке труда.</w:t>
      </w:r>
    </w:p>
    <w:p w14:paraId="257400B6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6E4C0E92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76D7E9AD" w14:textId="77777777" w:rsidR="0043163D" w:rsidRDefault="0043163D">
      <w:pPr>
        <w:spacing w:after="0" w:line="72" w:lineRule="auto"/>
        <w:ind w:left="120"/>
        <w:jc w:val="both"/>
        <w:rPr>
          <w:lang w:val="ru-RU"/>
        </w:rPr>
      </w:pPr>
    </w:p>
    <w:p w14:paraId="542C8EC1" w14:textId="77777777" w:rsidR="0043163D" w:rsidRDefault="00727EF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4C6D5429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19427EC4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</w:t>
      </w:r>
      <w:r>
        <w:rPr>
          <w:rFonts w:ascii="Times New Roman" w:hAnsi="Times New Roman"/>
          <w:color w:val="000000"/>
          <w:sz w:val="28"/>
          <w:lang w:val="ru-RU"/>
        </w:rPr>
        <w:t>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14:paraId="2705DED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работы системы интернет вещей; сферы применения системы интернет вещей </w:t>
      </w:r>
      <w:r>
        <w:rPr>
          <w:rFonts w:ascii="Times New Roman" w:hAnsi="Times New Roman"/>
          <w:color w:val="000000"/>
          <w:sz w:val="28"/>
          <w:lang w:val="ru-RU"/>
        </w:rPr>
        <w:t>в промышленности и быту;</w:t>
      </w:r>
    </w:p>
    <w:p w14:paraId="27421248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2CC40E87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786E179F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</w:t>
      </w:r>
      <w:r>
        <w:rPr>
          <w:rFonts w:ascii="Times New Roman" w:hAnsi="Times New Roman"/>
          <w:color w:val="000000"/>
          <w:sz w:val="28"/>
          <w:lang w:val="ru-RU"/>
        </w:rPr>
        <w:t>ставлять алгоритмы и программы по управлению робототехническими системами;</w:t>
      </w:r>
    </w:p>
    <w:p w14:paraId="328D3303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6DEAC47E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6280FDC6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09947345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</w:t>
      </w:r>
      <w:r>
        <w:rPr>
          <w:rFonts w:ascii="Times New Roman" w:hAnsi="Times New Roman"/>
          <w:color w:val="000000"/>
          <w:sz w:val="28"/>
          <w:lang w:val="ru-RU"/>
        </w:rPr>
        <w:t>существлять робототехнические проекты;</w:t>
      </w:r>
    </w:p>
    <w:p w14:paraId="1F16C57B" w14:textId="77777777" w:rsidR="0043163D" w:rsidRDefault="00727EFA">
      <w:pPr>
        <w:spacing w:after="0" w:line="264" w:lineRule="auto"/>
        <w:ind w:firstLine="600"/>
        <w:jc w:val="both"/>
        <w:rPr>
          <w:lang w:val="ru-RU"/>
        </w:rPr>
        <w:sectPr w:rsidR="0043163D">
          <w:pgSz w:w="11906" w:h="16383"/>
          <w:pgMar w:top="567" w:right="850" w:bottom="426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47A2C7FD" w14:textId="77777777" w:rsidR="0043163D" w:rsidRDefault="00727EFA">
      <w:pPr>
        <w:spacing w:after="0"/>
        <w:ind w:left="120"/>
        <w:rPr>
          <w:lang w:val="ru-RU"/>
        </w:rPr>
      </w:pPr>
      <w:bookmarkStart w:id="14" w:name="block-40588173"/>
      <w:bookmarkStart w:id="15" w:name="block-40588174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 xml:space="preserve"> ТЕМАТИЧЕСКОЕ ПЛАНИРОВАНИЕ </w:t>
      </w:r>
      <w:bookmarkStart w:id="16" w:name="block-40588163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 xml:space="preserve">  9 КЛАСС (ИНВАРИАНТНЫЕ МОДУЛИ) </w:t>
      </w:r>
    </w:p>
    <w:tbl>
      <w:tblPr>
        <w:tblW w:w="1338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2"/>
        <w:gridCol w:w="1909"/>
        <w:gridCol w:w="2480"/>
      </w:tblGrid>
      <w:tr w:rsidR="0043163D" w14:paraId="04EF239E" w14:textId="77777777">
        <w:trPr>
          <w:trHeight w:val="144"/>
        </w:trPr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F199D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E67AA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FCDBC6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ммы </w:t>
            </w:r>
          </w:p>
          <w:p w14:paraId="1687F2E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1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7E55B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A55F9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EB0EFE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6A50AFEA" w14:textId="77777777">
        <w:trPr>
          <w:trHeight w:val="144"/>
        </w:trPr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62390" w14:textId="77777777" w:rsidR="0043163D" w:rsidRDefault="0043163D">
            <w:pPr>
              <w:widowControl w:val="0"/>
              <w:rPr>
                <w:lang w:val="ru-RU"/>
              </w:rPr>
            </w:pPr>
          </w:p>
        </w:tc>
        <w:tc>
          <w:tcPr>
            <w:tcW w:w="47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F29DF" w14:textId="77777777" w:rsidR="0043163D" w:rsidRDefault="0043163D">
            <w:pPr>
              <w:widowControl w:val="0"/>
              <w:rPr>
                <w:lang w:val="ru-RU"/>
              </w:rPr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632B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03929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C2A2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28954CA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86755D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51628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4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DBB8B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  <w:tr w:rsidR="0043163D" w14:paraId="38A92848" w14:textId="77777777">
        <w:trPr>
          <w:trHeight w:val="144"/>
        </w:trPr>
        <w:tc>
          <w:tcPr>
            <w:tcW w:w="1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99DD8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3163D" w14:paraId="1B064D93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7B309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2FF6C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D966B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06BF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A246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2E56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71DA2E9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AAEA2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A5976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6F130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F98E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8AC6E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BD6C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7F96581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AEC9D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942A10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2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E7849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  <w:tr w:rsidR="0043163D" w14:paraId="3C721284" w14:textId="77777777">
        <w:trPr>
          <w:trHeight w:val="144"/>
        </w:trPr>
        <w:tc>
          <w:tcPr>
            <w:tcW w:w="1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7EFA9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3163D" w14:paraId="48F13ECE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D2FE9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3F54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68E5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EC99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86B9D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54411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FF8B549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033DC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5C613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C8504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7DA8D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7FC83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EE44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77C60ADE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F9986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161A6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2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C1171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  <w:tr w:rsidR="0043163D" w14:paraId="0CEBC26E" w14:textId="77777777">
        <w:trPr>
          <w:trHeight w:val="144"/>
        </w:trPr>
        <w:tc>
          <w:tcPr>
            <w:tcW w:w="1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BD94B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3163D" w14:paraId="4219C3F7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EA192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D92CF0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DD74A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9257F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05D6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BA083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2F62FD9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FB6AA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F9317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AB298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7257DF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A1DA02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549F4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00C853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67B1F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CE06C4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E65104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EC8B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5F7A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ABB34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6105F1C7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E97B3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E5AE9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62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26EEB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  <w:tr w:rsidR="0043163D" w14:paraId="3382C78B" w14:textId="77777777">
        <w:trPr>
          <w:trHeight w:val="144"/>
        </w:trPr>
        <w:tc>
          <w:tcPr>
            <w:tcW w:w="1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95947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3163D" w14:paraId="509B7A13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DF5AA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65040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18AC1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4F058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53ED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82334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58BA95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7123A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73276A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программирование БЛА.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групповым взаимодействием роботов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BC0085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CE78D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BE20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A8C78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E0A08D1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C4EF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E23D5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194DF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8F77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4A82DF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B7B6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3E630D4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11112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89C88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9E1B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74772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B046F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5C8D4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830FAFB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BF74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7941F7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49A44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EEE02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D8B42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43639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A8F5DA8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93398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D21D7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803DB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8BEBA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69BB1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A3852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FDDCF5F" w14:textId="77777777">
        <w:trPr>
          <w:trHeight w:val="144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8D4E4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C0705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61CA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5808B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11A7B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81AD3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266985B7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94D8C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0CC20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62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3C06A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  <w:tr w:rsidR="0043163D" w14:paraId="4087503F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3B83D7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3D9816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05AAF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A3CB7C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21AB4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</w:tbl>
    <w:p w14:paraId="221E4719" w14:textId="77777777" w:rsidR="0043163D" w:rsidRDefault="0043163D">
      <w:pPr>
        <w:sectPr w:rsidR="0043163D">
          <w:pgSz w:w="16383" w:h="11906" w:orient="landscape"/>
          <w:pgMar w:top="567" w:right="850" w:bottom="568" w:left="1701" w:header="0" w:footer="0" w:gutter="0"/>
          <w:cols w:space="720"/>
          <w:formProt w:val="0"/>
          <w:docGrid w:linePitch="100" w:charSpace="4096"/>
        </w:sectPr>
      </w:pPr>
    </w:p>
    <w:p w14:paraId="7E9A451F" w14:textId="77777777" w:rsidR="0043163D" w:rsidRDefault="00727EFA">
      <w:pPr>
        <w:spacing w:after="0"/>
        <w:ind w:left="120"/>
        <w:rPr>
          <w:lang w:val="ru-RU"/>
        </w:rPr>
      </w:pPr>
      <w:bookmarkStart w:id="17" w:name="block-40588176"/>
      <w:bookmarkEnd w:id="16"/>
      <w:r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  <w:bookmarkStart w:id="18" w:name="block-40588169"/>
      <w:bookmarkEnd w:id="17"/>
      <w:r>
        <w:rPr>
          <w:rFonts w:ascii="Times New Roman" w:hAnsi="Times New Roman"/>
          <w:b/>
          <w:color w:val="000000"/>
          <w:sz w:val="28"/>
          <w:lang w:val="ru-RU"/>
        </w:rPr>
        <w:t xml:space="preserve">  9 КЛАСС (ИНВАРИАНТНЫЕ МОДУЛИ)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93"/>
        <w:gridCol w:w="4621"/>
        <w:gridCol w:w="1207"/>
        <w:gridCol w:w="1841"/>
        <w:gridCol w:w="1911"/>
        <w:gridCol w:w="1346"/>
        <w:gridCol w:w="2221"/>
      </w:tblGrid>
      <w:tr w:rsidR="0043163D" w14:paraId="5CD91F67" w14:textId="77777777">
        <w:trPr>
          <w:trHeight w:val="144"/>
        </w:trPr>
        <w:tc>
          <w:tcPr>
            <w:tcW w:w="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5ABB8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DA3C2F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6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3ABD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235B79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91608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F3275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4F8E9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E19C3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8CF1EB1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9F66DF7" w14:textId="77777777">
        <w:trPr>
          <w:trHeight w:val="144"/>
        </w:trPr>
        <w:tc>
          <w:tcPr>
            <w:tcW w:w="8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879D" w14:textId="77777777" w:rsidR="0043163D" w:rsidRDefault="0043163D">
            <w:pPr>
              <w:widowControl w:val="0"/>
              <w:rPr>
                <w:lang w:val="ru-RU"/>
              </w:rPr>
            </w:pPr>
          </w:p>
        </w:tc>
        <w:tc>
          <w:tcPr>
            <w:tcW w:w="46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D59AA" w14:textId="77777777" w:rsidR="0043163D" w:rsidRDefault="0043163D">
            <w:pPr>
              <w:widowControl w:val="0"/>
              <w:rPr>
                <w:lang w:val="ru-RU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5C179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C9C1C6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A159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41A7BCC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C2164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69E2D4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FAF43" w14:textId="77777777" w:rsidR="0043163D" w:rsidRDefault="0043163D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38BC8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  <w:tr w:rsidR="0043163D" w14:paraId="36C34879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595AA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B7B0A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Предприниматель и предпринимательство. Практическая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«Мозговой штурм» на тему: открытие собственного предприятия (дела)»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C182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6A09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BFC0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0685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FBC9A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06B297F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00C57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6634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ACC59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E1F1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A938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9E3A2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E6591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77218371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3B200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705AB4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Бизнес-планирование. Практическая работа «Разработка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5487C6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9B5B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CC77A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D94A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C6B69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1D83F60C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C8042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147B4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78BB88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EFC8B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B1372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5EA08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002B2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034A48D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2E86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A7A2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E0A7C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4ED5E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3237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336CF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6E03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7ACEF489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997C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F9B7C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трехмерной объемной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 изделия в САПР»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CABC0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B5DE6F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23219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B77F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612DF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1A6F52E6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831D0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BF71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740BCB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5590A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5BCDC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B10CC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049E2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2A877E38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BF555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F8510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07FB9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0859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0EFB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8B90A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4F76A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9B6E1DD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0201DD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E34C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прототипирование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AB62A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B523D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E8DA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C3E6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36783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7C99BDEF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3838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973E9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08F61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95EFE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E1F8B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D1F91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0D22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B0FE825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186F63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602A8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0AAC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402D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D994B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4EAC1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C99AA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7150C1DB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9C809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8BA6AA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технологических узлов манипулятора робота в программе компьютерного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трехмерного проектирования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56D5F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1B66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7F153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5D8E42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76B6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6845F3A1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9F488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6D68D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1D48F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45D0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1785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15353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6952F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2E0E5EB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0533C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60647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B7B2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302B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B817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29668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10E5D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741CF11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143EF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8005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30EAC2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AEB52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2704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9EBD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9A312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E068167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19DBD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D17FA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DB421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4157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7D73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81BD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FFBAA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26B6A1E2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EFB53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C6DC1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AB4D58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306B4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50A2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316B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B4C3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A9C3EA2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6D29C7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8867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оекта к защите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C6964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3DE1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C247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A0030F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22CC4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1B4F4E78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BA81D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0D4384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E3F6C5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7EB8E8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8983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443A1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56276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B06F6EE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1FFF9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5DE02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-технологиями в современном производстве: 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2B171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E172B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0B7B4C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6190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B1CA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2EB6CC69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BCE2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0386F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1CFBE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B889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2BC4D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EB47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DC836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66DB1273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C974F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59043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C16A9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E0D5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E28213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4C09C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DF2DE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C797BF6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FC3E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A837A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2B92A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62B9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2331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DE16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6CF82C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EFD6986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56D4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04C5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CCF36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615B3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9B27A8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D114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CA1F1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2698EC7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624C1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7CC93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робототехнических системах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13426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7A93D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6404C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D8F5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5177B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63460350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73B17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2B02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DB1D8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CA333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9DE5C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49559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26EE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C122FE7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9FB04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F91F6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F451C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B2C9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AB2DD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C947E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94ED6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F04E2D8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46153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66DAA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9FBA8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784143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C6A0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C5B59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91FC6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0EC0620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F5250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5725E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17FE7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48F3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72A10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59609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9923D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3E6FC55F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3DCE8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E7D9B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58E88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9CE78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2D458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90C75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FD233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42E33F93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394FE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7B90C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учебно-технический проект по теме «Интернет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вещей»: разработка проекта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30D5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30EAF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707D7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4D31E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4043B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03B10FBB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0AB2B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6AE75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F9D24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0C3171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17AD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26C3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D3E70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2A790A52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51F86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7200F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5CB1F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E3EC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B1BF5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C3A4D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593EF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16077980" w14:textId="77777777">
        <w:trPr>
          <w:trHeight w:val="144"/>
        </w:trPr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DC51C" w14:textId="77777777" w:rsidR="0043163D" w:rsidRDefault="00727EFA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F6410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EB00E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4B9C9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856C6" w14:textId="77777777" w:rsidR="0043163D" w:rsidRDefault="0043163D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59C0F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0B2C7" w14:textId="77777777" w:rsidR="0043163D" w:rsidRDefault="0043163D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3163D" w14:paraId="56D89D60" w14:textId="77777777">
        <w:trPr>
          <w:trHeight w:val="144"/>
        </w:trPr>
        <w:tc>
          <w:tcPr>
            <w:tcW w:w="5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CEB0F" w14:textId="77777777" w:rsidR="0043163D" w:rsidRDefault="00727EF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6263D5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CC3DD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2B4D3" w14:textId="77777777" w:rsidR="0043163D" w:rsidRDefault="00727EF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FDDB0" w14:textId="77777777" w:rsidR="0043163D" w:rsidRDefault="0043163D">
            <w:pPr>
              <w:widowControl w:val="0"/>
              <w:rPr>
                <w:lang w:val="ru-RU"/>
              </w:rPr>
            </w:pPr>
          </w:p>
        </w:tc>
      </w:tr>
    </w:tbl>
    <w:p w14:paraId="4F1A500E" w14:textId="77777777" w:rsidR="0043163D" w:rsidRDefault="0043163D">
      <w:pPr>
        <w:sectPr w:rsidR="0043163D">
          <w:pgSz w:w="16383" w:h="11906" w:orient="landscape"/>
          <w:pgMar w:top="1134" w:right="850" w:bottom="567" w:left="1701" w:header="0" w:footer="0" w:gutter="0"/>
          <w:cols w:space="720"/>
          <w:formProt w:val="0"/>
          <w:docGrid w:linePitch="100" w:charSpace="4096"/>
        </w:sectPr>
      </w:pPr>
    </w:p>
    <w:bookmarkEnd w:id="18"/>
    <w:p w14:paraId="3F7DFD4E" w14:textId="77777777" w:rsidR="0043163D" w:rsidRDefault="00727EF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5F6B7978" w14:textId="77777777" w:rsidR="0043163D" w:rsidRDefault="00727EF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91FCC28" w14:textId="77777777" w:rsidR="0043163D" w:rsidRDefault="0043163D">
      <w:pPr>
        <w:spacing w:after="0" w:line="480" w:lineRule="auto"/>
        <w:ind w:left="120"/>
        <w:rPr>
          <w:lang w:val="ru-RU"/>
        </w:rPr>
      </w:pPr>
    </w:p>
    <w:p w14:paraId="13E7F306" w14:textId="77777777" w:rsidR="0043163D" w:rsidRDefault="0043163D">
      <w:pPr>
        <w:spacing w:after="0" w:line="480" w:lineRule="auto"/>
        <w:ind w:left="120"/>
        <w:rPr>
          <w:lang w:val="ru-RU"/>
        </w:rPr>
      </w:pPr>
    </w:p>
    <w:p w14:paraId="4462F483" w14:textId="77777777" w:rsidR="0043163D" w:rsidRDefault="0043163D">
      <w:pPr>
        <w:spacing w:after="0"/>
        <w:ind w:left="120"/>
        <w:rPr>
          <w:lang w:val="ru-RU"/>
        </w:rPr>
      </w:pPr>
    </w:p>
    <w:p w14:paraId="234B1C6F" w14:textId="77777777" w:rsidR="0043163D" w:rsidRDefault="00727EF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38E95CF" w14:textId="77777777" w:rsidR="0043163D" w:rsidRDefault="00727EFA">
      <w:pPr>
        <w:spacing w:after="0" w:line="480" w:lineRule="auto"/>
        <w:ind w:left="120"/>
        <w:rPr>
          <w:lang w:val="ru-RU"/>
        </w:rPr>
      </w:pPr>
      <w:bookmarkStart w:id="19" w:name="bb79c701-a50b-4369-a44e-ca027f95a753"/>
      <w:r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9"/>
    </w:p>
    <w:p w14:paraId="6015E49D" w14:textId="77777777" w:rsidR="0043163D" w:rsidRDefault="0043163D">
      <w:pPr>
        <w:spacing w:after="0"/>
        <w:ind w:left="120"/>
        <w:rPr>
          <w:lang w:val="ru-RU"/>
        </w:rPr>
      </w:pPr>
    </w:p>
    <w:p w14:paraId="42F040A3" w14:textId="77777777" w:rsidR="0043163D" w:rsidRDefault="00727EF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5EC92BF" w14:textId="77777777" w:rsidR="0043163D" w:rsidRDefault="0043163D">
      <w:pPr>
        <w:spacing w:after="0" w:line="480" w:lineRule="auto"/>
        <w:ind w:left="120"/>
        <w:rPr>
          <w:lang w:val="ru-RU"/>
        </w:rPr>
        <w:sectPr w:rsidR="0043163D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bookmarkStart w:id="20" w:name="block-40588181"/>
      <w:bookmarkEnd w:id="20"/>
    </w:p>
    <w:p w14:paraId="2FC66196" w14:textId="77777777" w:rsidR="0043163D" w:rsidRDefault="0043163D">
      <w:pPr>
        <w:rPr>
          <w:lang w:val="ru-RU"/>
        </w:rPr>
      </w:pPr>
    </w:p>
    <w:sectPr w:rsidR="0043163D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3D"/>
    <w:rsid w:val="0043163D"/>
    <w:rsid w:val="0072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0A5F"/>
  <w15:docId w15:val="{10E43022-3707-4861-8764-DF8494CF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Подзаголовок Знак"/>
    <w:basedOn w:val="a0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6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AD6D47"/>
    <w:rPr>
      <w:color w:val="0000FF" w:themeColor="hyperlink"/>
      <w:u w:val="single"/>
    </w:rPr>
  </w:style>
  <w:style w:type="paragraph" w:styleId="a7">
    <w:name w:val="Title"/>
    <w:basedOn w:val="a"/>
    <w:next w:val="a8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e">
    <w:name w:val="Normal Indent"/>
    <w:basedOn w:val="a"/>
    <w:uiPriority w:val="99"/>
    <w:unhideWhenUsed/>
    <w:qFormat/>
    <w:rsid w:val="00841CD9"/>
    <w:pPr>
      <w:ind w:left="720"/>
    </w:pPr>
  </w:style>
  <w:style w:type="paragraph" w:styleId="af">
    <w:name w:val="Subtitle"/>
    <w:basedOn w:val="a"/>
    <w:next w:val="a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0">
    <w:name w:val="Table Grid"/>
    <w:basedOn w:val="a1"/>
    <w:uiPriority w:val="59"/>
    <w:rsid w:val="00AD6D4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4140</Words>
  <Characters>23598</Characters>
  <Application>Microsoft Office Word</Application>
  <DocSecurity>0</DocSecurity>
  <Lines>196</Lines>
  <Paragraphs>55</Paragraphs>
  <ScaleCrop>false</ScaleCrop>
  <Company>Microsoft</Company>
  <LinksUpToDate>false</LinksUpToDate>
  <CharactersWithSpaces>27683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Башкировых</dc:creator>
  <dc:description/>
  <cp:lastModifiedBy>User</cp:lastModifiedBy>
  <cp:revision>2</cp:revision>
  <dcterms:created xsi:type="dcterms:W3CDTF">2024-10-22T11:31:00Z</dcterms:created>
  <dcterms:modified xsi:type="dcterms:W3CDTF">2024-10-22T11:31:00Z</dcterms:modified>
  <dc:language>ru-RU</dc:language>
</cp:coreProperties>
</file>