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41DC" w14:textId="77777777" w:rsidR="00AF594A" w:rsidRDefault="0073537B">
      <w:pPr>
        <w:spacing w:after="0" w:line="408" w:lineRule="auto"/>
        <w:ind w:left="120"/>
        <w:jc w:val="center"/>
        <w:rPr>
          <w:lang w:val="ru-RU"/>
        </w:rPr>
        <w:sectPr w:rsidR="00AF594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/>
        </w:rPr>
        <w:drawing>
          <wp:anchor distT="0" distB="0" distL="0" distR="0" simplePos="0" relativeHeight="2" behindDoc="0" locked="0" layoutInCell="0" allowOverlap="1" wp14:anchorId="01AFB8E7" wp14:editId="4D552F5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92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6895C" w14:textId="77777777" w:rsidR="00AF594A" w:rsidRDefault="0073537B">
      <w:pPr>
        <w:spacing w:after="0"/>
        <w:ind w:left="120"/>
        <w:rPr>
          <w:lang w:val="ru-RU"/>
        </w:rPr>
      </w:pPr>
      <w:bookmarkStart w:id="0" w:name="block-1327704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D0729B" w14:textId="77777777" w:rsidR="00AF594A" w:rsidRDefault="00AF594A">
      <w:pPr>
        <w:spacing w:after="0"/>
        <w:ind w:left="120"/>
        <w:rPr>
          <w:lang w:val="ru-RU"/>
        </w:rPr>
      </w:pPr>
    </w:p>
    <w:p w14:paraId="26C9522B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</w:t>
      </w:r>
      <w:r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</w:t>
      </w:r>
      <w:r>
        <w:rPr>
          <w:rFonts w:ascii="Times New Roman" w:hAnsi="Times New Roman"/>
          <w:color w:val="000000"/>
          <w:sz w:val="28"/>
          <w:lang w:val="ru-RU"/>
        </w:rPr>
        <w:t>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1461F565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</w:t>
      </w:r>
      <w:r>
        <w:rPr>
          <w:rFonts w:ascii="Times New Roman" w:hAnsi="Times New Roman"/>
          <w:b/>
          <w:color w:val="000000"/>
          <w:sz w:val="28"/>
          <w:lang w:val="ru-RU"/>
        </w:rPr>
        <w:t>ОВЕНЬ)</w:t>
      </w:r>
    </w:p>
    <w:p w14:paraId="0D0FD8E5" w14:textId="77777777" w:rsidR="00AF594A" w:rsidRDefault="00AF594A">
      <w:pPr>
        <w:spacing w:after="0"/>
        <w:ind w:left="120"/>
        <w:rPr>
          <w:lang w:val="ru-RU"/>
        </w:rPr>
      </w:pPr>
    </w:p>
    <w:p w14:paraId="34007B52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</w:t>
      </w:r>
      <w:r>
        <w:rPr>
          <w:rFonts w:ascii="Times New Roman" w:hAnsi="Times New Roman"/>
          <w:color w:val="000000"/>
          <w:sz w:val="28"/>
          <w:lang w:val="ru-RU"/>
        </w:rPr>
        <w:t>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1187C020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</w:t>
      </w:r>
      <w:r>
        <w:rPr>
          <w:rFonts w:ascii="Times New Roman" w:hAnsi="Times New Roman"/>
          <w:b/>
          <w:color w:val="000000"/>
          <w:sz w:val="28"/>
          <w:lang w:val="ru-RU"/>
        </w:rPr>
        <w:t>Ь)</w:t>
      </w:r>
    </w:p>
    <w:p w14:paraId="1FE23C1B" w14:textId="77777777" w:rsidR="00AF594A" w:rsidRDefault="00AF594A">
      <w:pPr>
        <w:spacing w:after="0"/>
        <w:ind w:left="120"/>
        <w:rPr>
          <w:lang w:val="ru-RU"/>
        </w:rPr>
      </w:pPr>
    </w:p>
    <w:p w14:paraId="45289F4A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4273BEA9" w14:textId="77777777" w:rsidR="00AF594A" w:rsidRDefault="0073537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</w:t>
      </w:r>
      <w:r>
        <w:rPr>
          <w:rFonts w:ascii="Times New Roman" w:hAnsi="Times New Roman"/>
          <w:color w:val="000000"/>
          <w:sz w:val="28"/>
          <w:lang w:val="ru-RU"/>
        </w:rPr>
        <w:t>остям и культуре России, правам и свободам человека и гражданина, закрепленным в Конституции Российской Федерации;</w:t>
      </w:r>
    </w:p>
    <w:p w14:paraId="6D663EFF" w14:textId="77777777" w:rsidR="00AF594A" w:rsidRDefault="0073537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</w:t>
      </w:r>
      <w:r>
        <w:rPr>
          <w:rFonts w:ascii="Times New Roman" w:hAnsi="Times New Roman"/>
          <w:color w:val="000000"/>
          <w:sz w:val="28"/>
          <w:lang w:val="ru-RU"/>
        </w:rPr>
        <w:t>ой культуры, мотивации к предстоящему самоопределению в различных областях жизни: семейной, трудовой, профессиональной;</w:t>
      </w:r>
    </w:p>
    <w:p w14:paraId="068BA22B" w14:textId="77777777" w:rsidR="00AF594A" w:rsidRDefault="0073537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14:paraId="35D903E5" w14:textId="77777777" w:rsidR="00AF594A" w:rsidRDefault="0073537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</w:t>
      </w:r>
      <w:r>
        <w:rPr>
          <w:rFonts w:ascii="Times New Roman" w:hAnsi="Times New Roman"/>
          <w:color w:val="000000"/>
          <w:sz w:val="28"/>
          <w:lang w:val="ru-RU"/>
        </w:rPr>
        <w:t>льных и гуманитарных дисциплин;</w:t>
      </w:r>
    </w:p>
    <w:p w14:paraId="61772B7A" w14:textId="77777777" w:rsidR="00AF594A" w:rsidRDefault="0073537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</w:t>
      </w:r>
      <w:r>
        <w:rPr>
          <w:rFonts w:ascii="Times New Roman" w:hAnsi="Times New Roman"/>
          <w:color w:val="000000"/>
          <w:sz w:val="28"/>
          <w:lang w:val="ru-RU"/>
        </w:rPr>
        <w:t>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33CBC582" w14:textId="77777777" w:rsidR="00AF594A" w:rsidRDefault="0073537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</w:t>
      </w:r>
      <w:r>
        <w:rPr>
          <w:rFonts w:ascii="Times New Roman" w:hAnsi="Times New Roman"/>
          <w:color w:val="000000"/>
          <w:sz w:val="28"/>
          <w:lang w:val="ru-RU"/>
        </w:rPr>
        <w:t>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2B64CC11" w14:textId="77777777" w:rsidR="00AF594A" w:rsidRDefault="0073537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</w:t>
      </w:r>
      <w:r>
        <w:rPr>
          <w:rFonts w:ascii="Times New Roman" w:hAnsi="Times New Roman"/>
          <w:color w:val="000000"/>
          <w:sz w:val="28"/>
          <w:lang w:val="ru-RU"/>
        </w:rPr>
        <w:t>ытовой сфере, а также для анализа и оценки жизненных ситуаций, социальных фактов, поведения людей и собственных поступков.</w:t>
      </w:r>
    </w:p>
    <w:p w14:paraId="54F578B9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</w:t>
      </w:r>
      <w:r>
        <w:rPr>
          <w:rFonts w:ascii="Times New Roman" w:hAnsi="Times New Roman"/>
          <w:color w:val="000000"/>
          <w:sz w:val="28"/>
          <w:lang w:val="ru-RU"/>
        </w:rPr>
        <w:t>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</w:t>
      </w:r>
      <w:r>
        <w:rPr>
          <w:rFonts w:ascii="Times New Roman" w:hAnsi="Times New Roman"/>
          <w:color w:val="000000"/>
          <w:sz w:val="28"/>
          <w:lang w:val="ru-RU"/>
        </w:rPr>
        <w:t>рующие эти взаимодействия социальные нормы.</w:t>
      </w:r>
    </w:p>
    <w:p w14:paraId="68253529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76754B92" w14:textId="77777777" w:rsidR="00AF594A" w:rsidRDefault="0073537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</w:t>
      </w:r>
      <w:r>
        <w:rPr>
          <w:rFonts w:ascii="Times New Roman" w:hAnsi="Times New Roman"/>
          <w:color w:val="000000"/>
          <w:sz w:val="28"/>
          <w:lang w:val="ru-RU"/>
        </w:rPr>
        <w:t>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0CE10C8A" w14:textId="77777777" w:rsidR="00AF594A" w:rsidRDefault="0073537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</w:t>
      </w:r>
      <w:r>
        <w:rPr>
          <w:rFonts w:ascii="Times New Roman" w:hAnsi="Times New Roman"/>
          <w:color w:val="000000"/>
          <w:sz w:val="28"/>
          <w:lang w:val="ru-RU"/>
        </w:rPr>
        <w:t>лем;</w:t>
      </w:r>
    </w:p>
    <w:p w14:paraId="30AABE36" w14:textId="77777777" w:rsidR="00AF594A" w:rsidRDefault="0073537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</w:t>
      </w:r>
      <w:r>
        <w:rPr>
          <w:rFonts w:ascii="Times New Roman" w:hAnsi="Times New Roman"/>
          <w:color w:val="000000"/>
          <w:sz w:val="28"/>
          <w:lang w:val="ru-RU"/>
        </w:rPr>
        <w:t>ьности и при выборе профессии;</w:t>
      </w:r>
    </w:p>
    <w:p w14:paraId="214FDA50" w14:textId="77777777" w:rsidR="00AF594A" w:rsidRDefault="0073537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гражданина, тенденциях развития России, ее роли в мире и противодействии вызовам глобализации;</w:t>
      </w:r>
    </w:p>
    <w:p w14:paraId="0F76E77D" w14:textId="77777777" w:rsidR="00AF594A" w:rsidRDefault="0073537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5F9B5144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</w:t>
      </w:r>
      <w:r>
        <w:rPr>
          <w:rFonts w:ascii="Times New Roman" w:hAnsi="Times New Roman"/>
          <w:color w:val="000000"/>
          <w:sz w:val="28"/>
          <w:lang w:val="ru-RU"/>
        </w:rPr>
        <w:t>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64899A02" w14:textId="77777777" w:rsidR="00AF594A" w:rsidRDefault="0073537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0DE625AE" w14:textId="77777777" w:rsidR="00AF594A" w:rsidRDefault="0073537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</w:t>
      </w:r>
      <w:r>
        <w:rPr>
          <w:rFonts w:ascii="Times New Roman" w:hAnsi="Times New Roman"/>
          <w:color w:val="000000"/>
          <w:sz w:val="28"/>
          <w:lang w:val="ru-RU"/>
        </w:rPr>
        <w:t>бразных связях и отношениях;</w:t>
      </w:r>
    </w:p>
    <w:p w14:paraId="51404DB7" w14:textId="77777777" w:rsidR="00AF594A" w:rsidRDefault="0073537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2AF24697" w14:textId="77777777" w:rsidR="00AF594A" w:rsidRDefault="0073537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2B8AD1EB" w14:textId="77777777" w:rsidR="00AF594A" w:rsidRDefault="0073537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расширении и совершенств</w:t>
      </w:r>
      <w:r>
        <w:rPr>
          <w:rFonts w:ascii="Times New Roman" w:hAnsi="Times New Roman"/>
          <w:color w:val="000000"/>
          <w:sz w:val="28"/>
          <w:lang w:val="ru-RU"/>
        </w:rPr>
        <w:t>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07A3EDA8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</w:t>
      </w:r>
      <w:r>
        <w:rPr>
          <w:rFonts w:ascii="Times New Roman" w:hAnsi="Times New Roman"/>
          <w:b/>
          <w:color w:val="000000"/>
          <w:sz w:val="28"/>
          <w:lang w:val="ru-RU"/>
        </w:rPr>
        <w:t>) В УЧЕБНОМ ПЛАНЕ</w:t>
      </w:r>
    </w:p>
    <w:p w14:paraId="36E0EBDF" w14:textId="77777777" w:rsidR="00AF594A" w:rsidRDefault="00AF594A">
      <w:pPr>
        <w:spacing w:after="0"/>
        <w:ind w:left="120"/>
        <w:rPr>
          <w:lang w:val="ru-RU"/>
        </w:rPr>
      </w:pPr>
    </w:p>
    <w:p w14:paraId="6DC5996F" w14:textId="77777777" w:rsidR="00AF594A" w:rsidRDefault="0073537B">
      <w:pPr>
        <w:spacing w:after="0"/>
        <w:ind w:firstLine="600"/>
        <w:jc w:val="both"/>
        <w:rPr>
          <w:lang w:val="ru-RU"/>
        </w:rPr>
        <w:sectPr w:rsidR="00AF594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</w:t>
      </w:r>
      <w:r>
        <w:rPr>
          <w:rFonts w:ascii="Times New Roman" w:hAnsi="Times New Roman"/>
          <w:color w:val="000000"/>
          <w:sz w:val="28"/>
          <w:lang w:val="ru-RU"/>
        </w:rPr>
        <w:t>а в каждом году обучения составляет 2 часа.</w:t>
      </w:r>
    </w:p>
    <w:p w14:paraId="509C25D8" w14:textId="77777777" w:rsidR="00AF594A" w:rsidRDefault="0073537B">
      <w:pPr>
        <w:spacing w:after="0"/>
        <w:ind w:left="120"/>
        <w:rPr>
          <w:lang w:val="ru-RU"/>
        </w:rPr>
      </w:pPr>
      <w:bookmarkStart w:id="1" w:name="block-1327705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14:paraId="1164A650" w14:textId="77777777" w:rsidR="00AF594A" w:rsidRDefault="00AF594A">
      <w:pPr>
        <w:spacing w:after="0"/>
      </w:pPr>
    </w:p>
    <w:p w14:paraId="5D4D128B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0CD4346" w14:textId="77777777" w:rsidR="00AF594A" w:rsidRDefault="00AF594A">
      <w:pPr>
        <w:spacing w:after="0"/>
        <w:ind w:left="120"/>
        <w:rPr>
          <w:lang w:val="ru-RU"/>
        </w:rPr>
      </w:pPr>
    </w:p>
    <w:p w14:paraId="0D9ABA09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14:paraId="03DFAA70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</w:t>
      </w:r>
      <w:r>
        <w:rPr>
          <w:rFonts w:ascii="Times New Roman" w:hAnsi="Times New Roman"/>
          <w:color w:val="000000"/>
          <w:sz w:val="28"/>
          <w:lang w:val="ru-RU"/>
        </w:rPr>
        <w:t>а российского общества. Государственная поддержка социально незащищенных слоев общества в Российской Федерации.</w:t>
      </w:r>
    </w:p>
    <w:p w14:paraId="369A42E2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14:paraId="5704BAC8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14:paraId="6B7E6CF6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</w:t>
      </w:r>
      <w:r>
        <w:rPr>
          <w:rFonts w:ascii="Times New Roman" w:hAnsi="Times New Roman"/>
          <w:color w:val="000000"/>
          <w:sz w:val="28"/>
          <w:lang w:val="ru-RU"/>
        </w:rPr>
        <w:t>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14:paraId="6C26FF31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</w:t>
      </w:r>
      <w:r>
        <w:rPr>
          <w:rFonts w:ascii="Times New Roman" w:hAnsi="Times New Roman"/>
          <w:color w:val="000000"/>
          <w:sz w:val="28"/>
          <w:lang w:val="ru-RU"/>
        </w:rPr>
        <w:t>. Формы социальных девиаций. Конформизм. Социальный контроль и самоконтроль.</w:t>
      </w:r>
    </w:p>
    <w:p w14:paraId="2F18F54F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14:paraId="6B87B0F0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14:paraId="4F9BCDD7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14:paraId="27348540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softHyphen/>
        <w:t xml:space="preserve">венного (территориального) устройства, политический режим. Типология форм государства. </w:t>
      </w:r>
    </w:p>
    <w:p w14:paraId="24E8C16B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государственного служащего. Опасность коррупции, антикоррупционная поли</w:t>
      </w:r>
      <w:r>
        <w:rPr>
          <w:rFonts w:ascii="Times New Roman" w:hAnsi="Times New Roman"/>
          <w:color w:val="000000"/>
          <w:sz w:val="28"/>
          <w:lang w:val="ru-RU"/>
        </w:rPr>
        <w:t>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14:paraId="1050DF32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</w:t>
      </w:r>
      <w:r>
        <w:rPr>
          <w:rFonts w:ascii="Times New Roman" w:hAnsi="Times New Roman"/>
          <w:color w:val="000000"/>
          <w:sz w:val="28"/>
          <w:lang w:val="ru-RU"/>
        </w:rPr>
        <w:t>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14:paraId="098F32EC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участие в нем субъектов политики. Формы участия граждан в политике. Политические партии </w:t>
      </w:r>
      <w:r>
        <w:rPr>
          <w:rFonts w:ascii="Times New Roman" w:hAnsi="Times New Roman"/>
          <w:color w:val="000000"/>
          <w:sz w:val="28"/>
          <w:lang w:val="ru-RU"/>
        </w:rPr>
        <w:t>как субъекты политики, их функции, виды. Типы партийных систем.</w:t>
      </w:r>
    </w:p>
    <w:p w14:paraId="55A12C39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14:paraId="232A7228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 лидерство. Типологи</w:t>
      </w:r>
      <w:r>
        <w:rPr>
          <w:rFonts w:ascii="Times New Roman" w:hAnsi="Times New Roman"/>
          <w:color w:val="000000"/>
          <w:sz w:val="28"/>
          <w:lang w:val="ru-RU"/>
        </w:rPr>
        <w:t xml:space="preserve">я лидерства. </w:t>
      </w:r>
    </w:p>
    <w:p w14:paraId="2E6A2E24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14:paraId="3A78EB1A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E01DFC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</w:t>
      </w:r>
      <w:r>
        <w:rPr>
          <w:rFonts w:ascii="Times New Roman" w:hAnsi="Times New Roman"/>
          <w:color w:val="000000"/>
          <w:sz w:val="28"/>
          <w:lang w:val="ru-RU"/>
        </w:rPr>
        <w:t>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</w:t>
      </w:r>
      <w:r>
        <w:rPr>
          <w:rFonts w:ascii="Times New Roman" w:hAnsi="Times New Roman"/>
          <w:color w:val="000000"/>
          <w:sz w:val="28"/>
          <w:lang w:val="ru-RU"/>
        </w:rPr>
        <w:t>тельных органов Российской Федерации.</w:t>
      </w:r>
    </w:p>
    <w:p w14:paraId="6FEB28B5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14:paraId="2B8591A1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</w:t>
      </w:r>
      <w:r>
        <w:rPr>
          <w:rFonts w:ascii="Times New Roman" w:hAnsi="Times New Roman"/>
          <w:color w:val="000000"/>
          <w:sz w:val="28"/>
          <w:lang w:val="ru-RU"/>
        </w:rPr>
        <w:t xml:space="preserve">онно-правовые формы юридических лиц. Гражданская дееспособность несовершеннолетних. </w:t>
      </w:r>
    </w:p>
    <w:p w14:paraId="3E309A4A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14:paraId="699BE9B0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ые правоотношения. Порядок приема на работу, заключения и расторжения трудового договора. Права и обязанности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работников и работодателей. Дисциплинарная ответственность. Защита трудовых прав работников. Особенности трудовых правоотношений несовершеннолетни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х работников.</w:t>
      </w:r>
    </w:p>
    <w:p w14:paraId="1D60F8DB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14:paraId="2C379CF6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субъекты. Административное правонарушен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и административная ответственность. </w:t>
      </w:r>
    </w:p>
    <w:p w14:paraId="6C8D5411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14:paraId="04DF140E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</w:t>
      </w:r>
      <w:r>
        <w:rPr>
          <w:rFonts w:ascii="Times New Roman" w:hAnsi="Times New Roman"/>
          <w:color w:val="000000"/>
          <w:sz w:val="28"/>
          <w:lang w:val="ru-RU"/>
        </w:rPr>
        <w:t>оловная ответственность, ее цели, виды наказаний в уголовном праве. Особенности уголовной ответственности несовершеннолетних.</w:t>
      </w:r>
    </w:p>
    <w:p w14:paraId="7D110492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14:paraId="10E94AAE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Администрат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ивный процесс. Судебное производство по делам об административных правонарушениях. </w:t>
      </w:r>
    </w:p>
    <w:p w14:paraId="60E2AF94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Уголовный процесс, его принципы и стадии. Субъекты уголовного процесса. </w:t>
      </w:r>
    </w:p>
    <w:p w14:paraId="7376ADB5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14:paraId="2AF2FD01" w14:textId="77777777" w:rsidR="00AF594A" w:rsidRDefault="0073537B">
      <w:pPr>
        <w:spacing w:after="0"/>
        <w:ind w:firstLine="600"/>
        <w:jc w:val="both"/>
        <w:rPr>
          <w:lang w:val="ru-RU"/>
        </w:rPr>
        <w:sectPr w:rsidR="00AF594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Юридическое образов</w:t>
      </w:r>
      <w:r>
        <w:rPr>
          <w:rFonts w:ascii="Times New Roman" w:hAnsi="Times New Roman"/>
          <w:color w:val="000000"/>
          <w:sz w:val="28"/>
          <w:lang w:val="ru-RU"/>
        </w:rPr>
        <w:t>ание, юристы как социально-профессиональная группа.</w:t>
      </w:r>
    </w:p>
    <w:p w14:paraId="46E0D9C4" w14:textId="77777777" w:rsidR="00AF594A" w:rsidRDefault="0073537B">
      <w:pPr>
        <w:spacing w:after="0"/>
        <w:ind w:left="120"/>
        <w:rPr>
          <w:lang w:val="ru-RU"/>
        </w:rPr>
      </w:pPr>
      <w:bookmarkStart w:id="2" w:name="block-1327705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14:paraId="3B0F1C34" w14:textId="77777777" w:rsidR="00AF594A" w:rsidRDefault="00AF594A">
      <w:pPr>
        <w:spacing w:after="0"/>
        <w:ind w:left="120"/>
        <w:rPr>
          <w:lang w:val="ru-RU"/>
        </w:rPr>
      </w:pPr>
    </w:p>
    <w:p w14:paraId="4DB9D53A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35DFD8" w14:textId="77777777" w:rsidR="00AF594A" w:rsidRDefault="00AF594A">
      <w:pPr>
        <w:spacing w:after="0"/>
        <w:ind w:left="120"/>
        <w:rPr>
          <w:lang w:val="ru-RU"/>
        </w:rPr>
      </w:pPr>
    </w:p>
    <w:p w14:paraId="46D95023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</w:t>
      </w:r>
      <w:r>
        <w:rPr>
          <w:rFonts w:ascii="Times New Roman" w:hAnsi="Times New Roman"/>
          <w:color w:val="000000"/>
          <w:sz w:val="28"/>
          <w:lang w:val="ru-RU"/>
        </w:rPr>
        <w:t>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</w:t>
      </w:r>
      <w:r>
        <w:rPr>
          <w:rFonts w:ascii="Times New Roman" w:hAnsi="Times New Roman"/>
          <w:color w:val="000000"/>
          <w:sz w:val="28"/>
          <w:lang w:val="ru-RU"/>
        </w:rPr>
        <w:t>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9E4337F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14:paraId="62984E60" w14:textId="77777777" w:rsidR="00AF594A" w:rsidRDefault="0073537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14:paraId="08039E68" w14:textId="77777777" w:rsidR="00AF594A" w:rsidRDefault="0073537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DE0B3FB" w14:textId="77777777" w:rsidR="00AF594A" w:rsidRDefault="0073537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уважение </w:t>
      </w:r>
      <w:r>
        <w:rPr>
          <w:rFonts w:ascii="Times New Roman" w:hAnsi="Times New Roman"/>
          <w:color w:val="000000"/>
          <w:sz w:val="28"/>
          <w:lang w:val="ru-RU"/>
        </w:rPr>
        <w:t>ценностей иных культур, конфессий;</w:t>
      </w:r>
    </w:p>
    <w:p w14:paraId="00656081" w14:textId="77777777" w:rsidR="00AF594A" w:rsidRDefault="0073537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C33F0CE" w14:textId="77777777" w:rsidR="00AF594A" w:rsidRDefault="0073537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</w:t>
      </w:r>
      <w:r>
        <w:rPr>
          <w:rFonts w:ascii="Times New Roman" w:hAnsi="Times New Roman"/>
          <w:color w:val="000000"/>
          <w:sz w:val="28"/>
          <w:lang w:val="ru-RU"/>
        </w:rPr>
        <w:t>ва, участвовать в самоуправлении школы и детско-юношеских организаций;</w:t>
      </w:r>
    </w:p>
    <w:p w14:paraId="7FA9F4A9" w14:textId="77777777" w:rsidR="00AF594A" w:rsidRDefault="0073537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61C0037" w14:textId="77777777" w:rsidR="00AF594A" w:rsidRDefault="0073537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6B410B87" w14:textId="77777777" w:rsidR="00AF594A" w:rsidRDefault="00AF594A">
      <w:pPr>
        <w:spacing w:after="0"/>
        <w:ind w:left="120"/>
        <w:jc w:val="both"/>
        <w:rPr>
          <w:lang w:val="ru-RU"/>
        </w:rPr>
      </w:pPr>
    </w:p>
    <w:p w14:paraId="39643A2C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14:paraId="551874D6" w14:textId="77777777" w:rsidR="00AF594A" w:rsidRDefault="0073537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</w:t>
      </w:r>
      <w:r>
        <w:rPr>
          <w:rFonts w:ascii="Times New Roman" w:hAnsi="Times New Roman"/>
          <w:color w:val="000000"/>
          <w:sz w:val="28"/>
          <w:lang w:val="ru-RU"/>
        </w:rPr>
        <w:t>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6472131" w14:textId="77777777" w:rsidR="00AF594A" w:rsidRDefault="0073537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</w:t>
      </w:r>
      <w:r>
        <w:rPr>
          <w:rFonts w:ascii="Times New Roman" w:hAnsi="Times New Roman"/>
          <w:color w:val="000000"/>
          <w:sz w:val="28"/>
          <w:lang w:val="ru-RU"/>
        </w:rPr>
        <w:t>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11D11A6A" w14:textId="77777777" w:rsidR="00AF594A" w:rsidRDefault="0073537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</w:t>
      </w:r>
      <w:r>
        <w:rPr>
          <w:rFonts w:ascii="Times New Roman" w:hAnsi="Times New Roman"/>
          <w:color w:val="000000"/>
          <w:sz w:val="28"/>
          <w:lang w:val="ru-RU"/>
        </w:rPr>
        <w:t>ь за его судьбу.</w:t>
      </w:r>
    </w:p>
    <w:p w14:paraId="1DEEFE2C" w14:textId="77777777" w:rsidR="00AF594A" w:rsidRDefault="00AF594A">
      <w:pPr>
        <w:spacing w:after="0"/>
        <w:ind w:left="120"/>
        <w:jc w:val="both"/>
        <w:rPr>
          <w:lang w:val="ru-RU"/>
        </w:rPr>
      </w:pPr>
    </w:p>
    <w:p w14:paraId="74999128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14:paraId="4262AE0E" w14:textId="77777777" w:rsidR="00AF594A" w:rsidRDefault="0073537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EBC391C" w14:textId="77777777" w:rsidR="00AF594A" w:rsidRDefault="0073537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75E7C1D5" w14:textId="77777777" w:rsidR="00AF594A" w:rsidRDefault="0073537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</w:t>
      </w:r>
      <w:r>
        <w:rPr>
          <w:rFonts w:ascii="Times New Roman" w:hAnsi="Times New Roman"/>
          <w:color w:val="000000"/>
          <w:sz w:val="28"/>
          <w:lang w:val="ru-RU"/>
        </w:rPr>
        <w:t>ственные нормы и ценности;</w:t>
      </w:r>
    </w:p>
    <w:p w14:paraId="57040057" w14:textId="77777777" w:rsidR="00AF594A" w:rsidRDefault="0073537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4F8DDC1A" w14:textId="77777777" w:rsidR="00AF594A" w:rsidRDefault="0073537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1041AAC3" w14:textId="77777777" w:rsidR="00AF594A" w:rsidRDefault="00AF594A">
      <w:pPr>
        <w:spacing w:after="0"/>
        <w:ind w:left="120"/>
        <w:jc w:val="both"/>
        <w:rPr>
          <w:lang w:val="ru-RU"/>
        </w:rPr>
      </w:pPr>
    </w:p>
    <w:p w14:paraId="4240C219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Эстетическ</w:t>
      </w:r>
      <w:r>
        <w:rPr>
          <w:rFonts w:ascii="Times New Roman" w:hAnsi="Times New Roman"/>
          <w:b/>
          <w:i/>
          <w:color w:val="000000"/>
          <w:sz w:val="28"/>
        </w:rPr>
        <w:t>ого воспитания:</w:t>
      </w:r>
    </w:p>
    <w:p w14:paraId="496308F5" w14:textId="77777777" w:rsidR="00AF594A" w:rsidRDefault="0073537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75B6A9A" w14:textId="77777777" w:rsidR="00AF594A" w:rsidRDefault="0073537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</w:t>
      </w:r>
      <w:r>
        <w:rPr>
          <w:rFonts w:ascii="Times New Roman" w:hAnsi="Times New Roman"/>
          <w:color w:val="000000"/>
          <w:sz w:val="28"/>
          <w:lang w:val="ru-RU"/>
        </w:rPr>
        <w:t>ощущать эмоциональное воздействие искусства;</w:t>
      </w:r>
    </w:p>
    <w:p w14:paraId="0915A0B7" w14:textId="77777777" w:rsidR="00AF594A" w:rsidRDefault="0073537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DC34F3E" w14:textId="77777777" w:rsidR="00AF594A" w:rsidRDefault="0073537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68C3D14B" w14:textId="77777777" w:rsidR="00AF594A" w:rsidRDefault="00AF594A">
      <w:pPr>
        <w:spacing w:after="0"/>
        <w:ind w:left="120"/>
        <w:jc w:val="both"/>
        <w:rPr>
          <w:lang w:val="ru-RU"/>
        </w:rPr>
      </w:pPr>
    </w:p>
    <w:p w14:paraId="3B4106EF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</w:t>
      </w:r>
      <w:r>
        <w:rPr>
          <w:rFonts w:ascii="Times New Roman" w:hAnsi="Times New Roman"/>
          <w:b/>
          <w:i/>
          <w:color w:val="000000"/>
          <w:sz w:val="28"/>
        </w:rPr>
        <w:t>тания:</w:t>
      </w:r>
    </w:p>
    <w:p w14:paraId="48B3CCC0" w14:textId="77777777" w:rsidR="00AF594A" w:rsidRDefault="0073537B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4C2B7FE" w14:textId="77777777" w:rsidR="00AF594A" w:rsidRDefault="0073537B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D1967BD" w14:textId="77777777" w:rsidR="00AF594A" w:rsidRDefault="00AF594A">
      <w:pPr>
        <w:spacing w:after="0"/>
        <w:ind w:left="120"/>
        <w:jc w:val="both"/>
        <w:rPr>
          <w:lang w:val="ru-RU"/>
        </w:rPr>
      </w:pPr>
    </w:p>
    <w:p w14:paraId="42AD76AE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Тру</w:t>
      </w:r>
      <w:r>
        <w:rPr>
          <w:rFonts w:ascii="Times New Roman" w:hAnsi="Times New Roman"/>
          <w:b/>
          <w:i/>
          <w:color w:val="000000"/>
          <w:sz w:val="28"/>
        </w:rPr>
        <w:t>дового воспитания:</w:t>
      </w:r>
    </w:p>
    <w:p w14:paraId="13AED3D2" w14:textId="77777777" w:rsidR="00AF594A" w:rsidRDefault="0073537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500D444" w14:textId="77777777" w:rsidR="00AF594A" w:rsidRDefault="0073537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7BDBF849" w14:textId="77777777" w:rsidR="00AF594A" w:rsidRDefault="0073537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</w:t>
      </w:r>
      <w:r>
        <w:rPr>
          <w:rFonts w:ascii="Times New Roman" w:hAnsi="Times New Roman"/>
          <w:color w:val="000000"/>
          <w:sz w:val="28"/>
          <w:lang w:val="ru-RU"/>
        </w:rPr>
        <w:t>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</w:t>
      </w:r>
      <w:r>
        <w:rPr>
          <w:rFonts w:ascii="Times New Roman" w:hAnsi="Times New Roman"/>
          <w:color w:val="000000"/>
          <w:sz w:val="28"/>
          <w:lang w:val="ru-RU"/>
        </w:rPr>
        <w:t>ы деятельности;</w:t>
      </w:r>
    </w:p>
    <w:p w14:paraId="40D10294" w14:textId="77777777" w:rsidR="00AF594A" w:rsidRDefault="0073537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14:paraId="2D5CBD8F" w14:textId="77777777" w:rsidR="00AF594A" w:rsidRDefault="00AF594A">
      <w:pPr>
        <w:spacing w:after="0"/>
        <w:ind w:left="120"/>
        <w:jc w:val="both"/>
        <w:rPr>
          <w:lang w:val="ru-RU"/>
        </w:rPr>
      </w:pPr>
    </w:p>
    <w:p w14:paraId="59E0EFF6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14:paraId="2562A87B" w14:textId="77777777" w:rsidR="00AF594A" w:rsidRDefault="0073537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</w:t>
      </w:r>
      <w:r>
        <w:rPr>
          <w:rFonts w:ascii="Times New Roman" w:hAnsi="Times New Roman"/>
          <w:color w:val="000000"/>
          <w:sz w:val="28"/>
          <w:lang w:val="ru-RU"/>
        </w:rPr>
        <w:t>, осознание глобального характера экологических проблем;</w:t>
      </w:r>
    </w:p>
    <w:p w14:paraId="54E630AD" w14:textId="77777777" w:rsidR="00AF594A" w:rsidRDefault="0073537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DE64D51" w14:textId="77777777" w:rsidR="00AF594A" w:rsidRDefault="0073537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2730E88E" w14:textId="77777777" w:rsidR="00AF594A" w:rsidRDefault="0073537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прогнозировать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неблагоприятные экологические последствия предпринимаемых действий, предотвращать их;</w:t>
      </w:r>
    </w:p>
    <w:p w14:paraId="1A56580B" w14:textId="77777777" w:rsidR="00AF594A" w:rsidRDefault="0073537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7D7C6A45" w14:textId="77777777" w:rsidR="00AF594A" w:rsidRDefault="00AF594A">
      <w:pPr>
        <w:spacing w:after="0"/>
        <w:ind w:left="120"/>
        <w:jc w:val="both"/>
        <w:rPr>
          <w:lang w:val="ru-RU"/>
        </w:rPr>
      </w:pPr>
    </w:p>
    <w:p w14:paraId="2905D5D3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5FE8C3C3" w14:textId="77777777" w:rsidR="00AF594A" w:rsidRDefault="0073537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</w:t>
      </w:r>
      <w:r>
        <w:rPr>
          <w:rFonts w:ascii="Times New Roman" w:hAnsi="Times New Roman"/>
          <w:color w:val="000000"/>
          <w:sz w:val="28"/>
          <w:lang w:val="ru-RU"/>
        </w:rPr>
        <w:t>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FAAEDF2" w14:textId="77777777" w:rsidR="00AF594A" w:rsidRDefault="0073537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</w:t>
      </w:r>
      <w:r>
        <w:rPr>
          <w:rFonts w:ascii="Times New Roman" w:hAnsi="Times New Roman"/>
          <w:color w:val="000000"/>
          <w:sz w:val="28"/>
          <w:lang w:val="ru-RU"/>
        </w:rPr>
        <w:t>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5B776283" w14:textId="77777777" w:rsidR="00AF594A" w:rsidRDefault="0073537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</w:t>
      </w:r>
      <w:r>
        <w:rPr>
          <w:rFonts w:ascii="Times New Roman" w:hAnsi="Times New Roman"/>
          <w:color w:val="000000"/>
          <w:sz w:val="28"/>
          <w:lang w:val="ru-RU"/>
        </w:rPr>
        <w:t xml:space="preserve">руппе; </w:t>
      </w:r>
    </w:p>
    <w:p w14:paraId="0E0B1056" w14:textId="77777777" w:rsidR="00AF594A" w:rsidRDefault="0073537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97E776D" w14:textId="77777777" w:rsidR="00AF594A" w:rsidRDefault="00AF594A">
      <w:pPr>
        <w:spacing w:after="0"/>
        <w:ind w:left="120"/>
        <w:jc w:val="both"/>
        <w:rPr>
          <w:lang w:val="ru-RU"/>
        </w:rPr>
      </w:pPr>
    </w:p>
    <w:p w14:paraId="63B875AD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</w:t>
      </w:r>
      <w:r>
        <w:rPr>
          <w:rFonts w:ascii="Times New Roman" w:hAnsi="Times New Roman"/>
          <w:color w:val="000000"/>
          <w:sz w:val="28"/>
          <w:lang w:val="ru-RU"/>
        </w:rPr>
        <w:t>на базовом уровне) у них совершенствуется эмоциональный интеллект, предполагающий сформированность:</w:t>
      </w:r>
    </w:p>
    <w:p w14:paraId="368748F6" w14:textId="77777777" w:rsidR="00AF594A" w:rsidRDefault="0073537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</w:t>
      </w:r>
      <w:r>
        <w:rPr>
          <w:rFonts w:ascii="Times New Roman" w:hAnsi="Times New Roman"/>
          <w:color w:val="000000"/>
          <w:sz w:val="28"/>
          <w:lang w:val="ru-RU"/>
        </w:rPr>
        <w:t>ебе в межличностном взаимодействии и при принятии решений;</w:t>
      </w:r>
    </w:p>
    <w:p w14:paraId="7F06DA68" w14:textId="77777777" w:rsidR="00AF594A" w:rsidRDefault="0073537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4F5CE34" w14:textId="77777777" w:rsidR="00AF594A" w:rsidRDefault="0073537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</w:t>
      </w:r>
      <w:r>
        <w:rPr>
          <w:rFonts w:ascii="Times New Roman" w:hAnsi="Times New Roman"/>
          <w:color w:val="000000"/>
          <w:sz w:val="28"/>
          <w:lang w:val="ru-RU"/>
        </w:rPr>
        <w:t xml:space="preserve">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4F475A3" w14:textId="77777777" w:rsidR="00AF594A" w:rsidRDefault="0073537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151B266" w14:textId="77777777" w:rsidR="00AF594A" w:rsidRDefault="0073537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635D822" w14:textId="77777777" w:rsidR="00AF594A" w:rsidRDefault="0073537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</w:t>
      </w:r>
      <w:r>
        <w:rPr>
          <w:rFonts w:ascii="Times New Roman" w:hAnsi="Times New Roman"/>
          <w:color w:val="000000"/>
          <w:sz w:val="28"/>
          <w:lang w:val="ru-RU"/>
        </w:rPr>
        <w:t>проявлять интерес и разрешать конфликты.</w:t>
      </w:r>
    </w:p>
    <w:p w14:paraId="1AB16B78" w14:textId="77777777" w:rsidR="00AF594A" w:rsidRDefault="00AF594A">
      <w:pPr>
        <w:spacing w:after="0"/>
        <w:ind w:left="120"/>
        <w:rPr>
          <w:lang w:val="ru-RU"/>
        </w:rPr>
      </w:pPr>
    </w:p>
    <w:p w14:paraId="23748947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C3227D" w14:textId="77777777" w:rsidR="00AF594A" w:rsidRDefault="00AF594A">
      <w:pPr>
        <w:spacing w:after="0"/>
        <w:ind w:left="120"/>
        <w:rPr>
          <w:lang w:val="ru-RU"/>
        </w:rPr>
      </w:pPr>
    </w:p>
    <w:p w14:paraId="010EEA02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343404FA" w14:textId="77777777" w:rsidR="00AF594A" w:rsidRDefault="0073537B">
      <w:pPr>
        <w:numPr>
          <w:ilvl w:val="0"/>
          <w:numId w:val="1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учебными познавательными </w:t>
      </w:r>
      <w:r>
        <w:rPr>
          <w:rFonts w:ascii="Times New Roman" w:hAnsi="Times New Roman"/>
          <w:b/>
          <w:color w:val="000000"/>
          <w:sz w:val="28"/>
        </w:rPr>
        <w:t>действиями</w:t>
      </w:r>
    </w:p>
    <w:p w14:paraId="4AAFB1C7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1440528" w14:textId="77777777" w:rsidR="00AF594A" w:rsidRDefault="0073537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3986BA3B" w14:textId="77777777" w:rsidR="00AF594A" w:rsidRDefault="0073537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процессов;</w:t>
      </w:r>
    </w:p>
    <w:p w14:paraId="00A33617" w14:textId="77777777" w:rsidR="00AF594A" w:rsidRDefault="0073537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105EBCDE" w14:textId="77777777" w:rsidR="00AF594A" w:rsidRDefault="0073537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1D804015" w14:textId="77777777" w:rsidR="00AF594A" w:rsidRDefault="0073537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(с учетом разных видов </w:t>
      </w:r>
      <w:r>
        <w:rPr>
          <w:rFonts w:ascii="Times New Roman" w:hAnsi="Times New Roman"/>
          <w:color w:val="000000"/>
          <w:sz w:val="28"/>
          <w:lang w:val="ru-RU"/>
        </w:rPr>
        <w:t>деятельности), оценивать соответствие результатов целям, оценивать риски последствий деятельности;</w:t>
      </w:r>
    </w:p>
    <w:p w14:paraId="5C2723C8" w14:textId="77777777" w:rsidR="00AF594A" w:rsidRDefault="0073537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494900D" w14:textId="77777777" w:rsidR="00AF594A" w:rsidRDefault="0073537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</w:t>
      </w:r>
      <w:r>
        <w:rPr>
          <w:rFonts w:ascii="Times New Roman" w:hAnsi="Times New Roman"/>
          <w:color w:val="000000"/>
          <w:sz w:val="28"/>
          <w:lang w:val="ru-RU"/>
        </w:rPr>
        <w:t>роблем, в том числе учебно-познавательных.</w:t>
      </w:r>
    </w:p>
    <w:p w14:paraId="32672388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39CAE5F5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37E4C1C5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</w:t>
      </w:r>
      <w:r>
        <w:rPr>
          <w:rFonts w:ascii="Times New Roman" w:hAnsi="Times New Roman"/>
          <w:color w:val="000000"/>
          <w:sz w:val="28"/>
          <w:lang w:val="ru-RU"/>
        </w:rPr>
        <w:t>ических задач, применению различных методов социального познания;</w:t>
      </w:r>
    </w:p>
    <w:p w14:paraId="5DEA6D45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56ECD95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</w:t>
      </w:r>
      <w:r>
        <w:rPr>
          <w:rFonts w:ascii="Times New Roman" w:hAnsi="Times New Roman"/>
          <w:color w:val="000000"/>
          <w:sz w:val="28"/>
          <w:lang w:val="ru-RU"/>
        </w:rPr>
        <w:t>рмировать научный тип мышления, применять научную терминологию, ключевые понятия и методы социальных наук;</w:t>
      </w:r>
    </w:p>
    <w:p w14:paraId="06D1749F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C73A0AD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</w:t>
      </w:r>
      <w:r>
        <w:rPr>
          <w:rFonts w:ascii="Times New Roman" w:hAnsi="Times New Roman"/>
          <w:color w:val="000000"/>
          <w:sz w:val="28"/>
          <w:lang w:val="ru-RU"/>
        </w:rPr>
        <w:t>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6AE7C711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</w:t>
      </w:r>
      <w:r>
        <w:rPr>
          <w:rFonts w:ascii="Times New Roman" w:hAnsi="Times New Roman"/>
          <w:color w:val="000000"/>
          <w:sz w:val="28"/>
          <w:lang w:val="ru-RU"/>
        </w:rPr>
        <w:t>ценивать их достоверность, прогнозировать изменение в новых условиях;</w:t>
      </w:r>
    </w:p>
    <w:p w14:paraId="58CCB62F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40760F34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</w:t>
      </w:r>
      <w:r>
        <w:rPr>
          <w:rFonts w:ascii="Times New Roman" w:hAnsi="Times New Roman"/>
          <w:color w:val="000000"/>
          <w:sz w:val="28"/>
          <w:lang w:val="ru-RU"/>
        </w:rPr>
        <w:t>х, явлениях и процессах в познавательную и практическую области жизнедеятельности;</w:t>
      </w:r>
    </w:p>
    <w:p w14:paraId="0C320779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76556EAB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46837B6D" w14:textId="77777777" w:rsidR="00AF594A" w:rsidRDefault="0073537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</w:t>
      </w:r>
      <w:r>
        <w:rPr>
          <w:rFonts w:ascii="Times New Roman" w:hAnsi="Times New Roman"/>
          <w:color w:val="000000"/>
          <w:sz w:val="28"/>
          <w:lang w:val="ru-RU"/>
        </w:rPr>
        <w:t>ные решения.</w:t>
      </w:r>
    </w:p>
    <w:p w14:paraId="3D22CE41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7B4F5C4A" w14:textId="77777777" w:rsidR="00AF594A" w:rsidRDefault="0073537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E948A6E" w14:textId="77777777" w:rsidR="00AF594A" w:rsidRDefault="0073537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</w:t>
      </w:r>
      <w:r>
        <w:rPr>
          <w:rFonts w:ascii="Times New Roman" w:hAnsi="Times New Roman"/>
          <w:color w:val="000000"/>
          <w:sz w:val="28"/>
          <w:lang w:val="ru-RU"/>
        </w:rPr>
        <w:t>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138F6811" w14:textId="77777777" w:rsidR="00AF594A" w:rsidRDefault="0073537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</w:t>
      </w:r>
      <w:r>
        <w:rPr>
          <w:rFonts w:ascii="Times New Roman" w:hAnsi="Times New Roman"/>
          <w:color w:val="000000"/>
          <w:sz w:val="28"/>
          <w:lang w:val="ru-RU"/>
        </w:rPr>
        <w:t>в), ее соответствие правовым и морально-этическим нормам;</w:t>
      </w:r>
    </w:p>
    <w:p w14:paraId="7F98204D" w14:textId="77777777" w:rsidR="00AF594A" w:rsidRDefault="0073537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14:paraId="0A1C18CC" w14:textId="77777777" w:rsidR="00AF594A" w:rsidRDefault="0073537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2EFF018" w14:textId="77777777" w:rsidR="00AF594A" w:rsidRDefault="0073537B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79DACC71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14:paraId="59E1F17A" w14:textId="77777777" w:rsidR="00AF594A" w:rsidRDefault="0073537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коммуникации во всех сферах жизни;</w:t>
      </w:r>
    </w:p>
    <w:p w14:paraId="4BF9BAD9" w14:textId="77777777" w:rsidR="00AF594A" w:rsidRDefault="0073537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681F564" w14:textId="77777777" w:rsidR="00AF594A" w:rsidRDefault="0073537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</w:t>
      </w:r>
      <w:r>
        <w:rPr>
          <w:rFonts w:ascii="Times New Roman" w:hAnsi="Times New Roman"/>
          <w:color w:val="000000"/>
          <w:sz w:val="28"/>
          <w:lang w:val="ru-RU"/>
        </w:rPr>
        <w:t>вести диалог, уметь смягчать конфликтные ситуации;</w:t>
      </w:r>
    </w:p>
    <w:p w14:paraId="02AFE003" w14:textId="77777777" w:rsidR="00AF594A" w:rsidRDefault="0073537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14:paraId="30318F09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14:paraId="78490BBC" w14:textId="77777777" w:rsidR="00AF594A" w:rsidRDefault="0073537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2554165F" w14:textId="77777777" w:rsidR="00AF594A" w:rsidRDefault="0073537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 и возможностей каждого члена коллектива;</w:t>
      </w:r>
    </w:p>
    <w:p w14:paraId="25EB03B8" w14:textId="77777777" w:rsidR="00AF594A" w:rsidRDefault="0073537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</w:r>
      <w:r>
        <w:rPr>
          <w:rFonts w:ascii="Times New Roman" w:hAnsi="Times New Roman"/>
          <w:color w:val="000000"/>
          <w:sz w:val="28"/>
          <w:lang w:val="ru-RU"/>
        </w:rPr>
        <w:t>тников, обсуждать результаты совместной работы;</w:t>
      </w:r>
    </w:p>
    <w:p w14:paraId="43FA6F14" w14:textId="77777777" w:rsidR="00AF594A" w:rsidRDefault="0073537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798425CF" w14:textId="77777777" w:rsidR="00AF594A" w:rsidRDefault="0073537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</w:t>
      </w:r>
      <w:r>
        <w:rPr>
          <w:rFonts w:ascii="Times New Roman" w:hAnsi="Times New Roman"/>
          <w:color w:val="000000"/>
          <w:sz w:val="28"/>
          <w:lang w:val="ru-RU"/>
        </w:rPr>
        <w:t>зны, оригинальности, практической значимости;</w:t>
      </w:r>
    </w:p>
    <w:p w14:paraId="5DAB6458" w14:textId="77777777" w:rsidR="00AF594A" w:rsidRDefault="0073537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3355E69" w14:textId="77777777" w:rsidR="00AF594A" w:rsidRDefault="0073537B">
      <w:pPr>
        <w:numPr>
          <w:ilvl w:val="0"/>
          <w:numId w:val="2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01739ED7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14:paraId="4BA15687" w14:textId="77777777" w:rsidR="00AF594A" w:rsidRDefault="0073537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</w:t>
      </w:r>
      <w:r>
        <w:rPr>
          <w:rFonts w:ascii="Times New Roman" w:hAnsi="Times New Roman"/>
          <w:color w:val="000000"/>
          <w:sz w:val="28"/>
          <w:lang w:val="ru-RU"/>
        </w:rPr>
        <w:t>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07814A45" w14:textId="77777777" w:rsidR="00AF594A" w:rsidRDefault="0073537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</w:t>
      </w:r>
      <w:r>
        <w:rPr>
          <w:rFonts w:ascii="Times New Roman" w:hAnsi="Times New Roman"/>
          <w:color w:val="000000"/>
          <w:sz w:val="28"/>
          <w:lang w:val="ru-RU"/>
        </w:rPr>
        <w:t>стей и предпочтений;</w:t>
      </w:r>
    </w:p>
    <w:p w14:paraId="060AF41D" w14:textId="77777777" w:rsidR="00AF594A" w:rsidRDefault="0073537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6D43B51B" w14:textId="77777777" w:rsidR="00AF594A" w:rsidRDefault="0073537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987ABF7" w14:textId="77777777" w:rsidR="00AF594A" w:rsidRDefault="0073537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14:paraId="44DD16F2" w14:textId="77777777" w:rsidR="00AF594A" w:rsidRDefault="0073537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14:paraId="70C6112F" w14:textId="77777777" w:rsidR="00AF594A" w:rsidRDefault="0073537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14:paraId="798E3F04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14:paraId="611481E6" w14:textId="77777777" w:rsidR="00AF594A" w:rsidRDefault="0073537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AC841B9" w14:textId="77777777" w:rsidR="00AF594A" w:rsidRDefault="0073537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</w:t>
      </w:r>
      <w:r>
        <w:rPr>
          <w:rFonts w:ascii="Times New Roman" w:hAnsi="Times New Roman"/>
          <w:color w:val="000000"/>
          <w:sz w:val="28"/>
          <w:lang w:val="ru-RU"/>
        </w:rPr>
        <w:t>результатов и оснований; использовать приемы рефлексии для оценки ситуации, выбора верного решения;</w:t>
      </w:r>
    </w:p>
    <w:p w14:paraId="1F8E4900" w14:textId="77777777" w:rsidR="00AF594A" w:rsidRDefault="0073537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309342F8" w14:textId="77777777" w:rsidR="00AF594A" w:rsidRDefault="0073537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C7CDFE4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Принятие се</w:t>
      </w:r>
      <w:r>
        <w:rPr>
          <w:rFonts w:ascii="Times New Roman" w:hAnsi="Times New Roman"/>
          <w:i/>
          <w:color w:val="000000"/>
          <w:sz w:val="28"/>
        </w:rPr>
        <w:t>бя и других:</w:t>
      </w:r>
    </w:p>
    <w:p w14:paraId="7DA5DF5A" w14:textId="77777777" w:rsidR="00AF594A" w:rsidRDefault="0073537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F76825E" w14:textId="77777777" w:rsidR="00AF594A" w:rsidRDefault="0073537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07447F5" w14:textId="77777777" w:rsidR="00AF594A" w:rsidRDefault="0073537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67F96CD9" w14:textId="77777777" w:rsidR="00AF594A" w:rsidRDefault="0073537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6D1C1C8" w14:textId="77777777" w:rsidR="00AF594A" w:rsidRDefault="00AF594A">
      <w:pPr>
        <w:spacing w:after="0"/>
        <w:ind w:left="120"/>
        <w:rPr>
          <w:lang w:val="ru-RU"/>
        </w:rPr>
      </w:pPr>
    </w:p>
    <w:p w14:paraId="180406A7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</w:t>
      </w:r>
      <w:r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14:paraId="6D7FE4D8" w14:textId="77777777" w:rsidR="00AF594A" w:rsidRDefault="00AF594A">
      <w:pPr>
        <w:spacing w:after="0"/>
        <w:ind w:left="120"/>
        <w:rPr>
          <w:lang w:val="ru-RU"/>
        </w:rPr>
      </w:pPr>
    </w:p>
    <w:p w14:paraId="5E7B2ACD" w14:textId="77777777" w:rsidR="00AF594A" w:rsidRDefault="00AF594A">
      <w:pPr>
        <w:spacing w:after="0"/>
        <w:ind w:firstLine="600"/>
        <w:rPr>
          <w:lang w:val="ru-RU"/>
        </w:rPr>
      </w:pPr>
    </w:p>
    <w:p w14:paraId="3625EFE3" w14:textId="77777777" w:rsidR="00AF594A" w:rsidRDefault="0073537B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870A324" w14:textId="77777777" w:rsidR="00AF594A" w:rsidRDefault="0073537B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42F8773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</w:t>
      </w:r>
      <w:r>
        <w:rPr>
          <w:rFonts w:ascii="Times New Roman" w:hAnsi="Times New Roman"/>
          <w:color w:val="000000"/>
          <w:sz w:val="28"/>
          <w:lang w:val="ru-RU"/>
        </w:rPr>
        <w:t>; направлениях социальной политики в Российской Федерации, в том числе в области поддержки семьи;</w:t>
      </w:r>
    </w:p>
    <w:p w14:paraId="6E6C2BC7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</w:t>
      </w:r>
      <w:r>
        <w:rPr>
          <w:rFonts w:ascii="Times New Roman" w:hAnsi="Times New Roman"/>
          <w:color w:val="000000"/>
          <w:sz w:val="28"/>
          <w:lang w:val="ru-RU"/>
        </w:rPr>
        <w:t>в государственной власти;</w:t>
      </w:r>
    </w:p>
    <w:p w14:paraId="46D86BCD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</w:t>
      </w:r>
      <w:r>
        <w:rPr>
          <w:rFonts w:ascii="Times New Roman" w:hAnsi="Times New Roman"/>
          <w:color w:val="000000"/>
          <w:sz w:val="28"/>
          <w:lang w:val="ru-RU"/>
        </w:rPr>
        <w:t>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14:paraId="77AC70B6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Характеризовать российс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человека, гуманизма, милосердия, справедливости, коллективизма, историчес</w:t>
      </w:r>
      <w:r>
        <w:rPr>
          <w:rFonts w:ascii="Times New Roman" w:hAnsi="Times New Roman"/>
          <w:color w:val="000000"/>
          <w:sz w:val="28"/>
          <w:lang w:val="ru-RU"/>
        </w:rPr>
        <w:t>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</w:t>
      </w:r>
      <w:r>
        <w:rPr>
          <w:rFonts w:ascii="Times New Roman" w:hAnsi="Times New Roman"/>
          <w:color w:val="000000"/>
          <w:sz w:val="28"/>
          <w:lang w:val="ru-RU"/>
        </w:rPr>
        <w:t>егулирование общественных отношений в Российской Федерации».</w:t>
      </w:r>
    </w:p>
    <w:p w14:paraId="2D6CDCC5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</w:t>
      </w:r>
      <w:r>
        <w:rPr>
          <w:rFonts w:ascii="Times New Roman" w:hAnsi="Times New Roman"/>
          <w:color w:val="000000"/>
          <w:sz w:val="28"/>
          <w:lang w:val="ru-RU"/>
        </w:rPr>
        <w:t>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</w:t>
      </w:r>
      <w:r>
        <w:rPr>
          <w:rFonts w:ascii="Times New Roman" w:hAnsi="Times New Roman"/>
          <w:color w:val="000000"/>
          <w:sz w:val="28"/>
          <w:lang w:val="ru-RU"/>
        </w:rPr>
        <w:t>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</w:t>
      </w:r>
      <w:r>
        <w:rPr>
          <w:rFonts w:ascii="Times New Roman" w:hAnsi="Times New Roman"/>
          <w:color w:val="000000"/>
          <w:sz w:val="28"/>
          <w:lang w:val="ru-RU"/>
        </w:rPr>
        <w:t>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</w:t>
      </w:r>
      <w:r>
        <w:rPr>
          <w:rFonts w:ascii="Times New Roman" w:hAnsi="Times New Roman"/>
          <w:color w:val="000000"/>
          <w:sz w:val="28"/>
          <w:lang w:val="ru-RU"/>
        </w:rPr>
        <w:t>ой статус, гражданство Российской Федерации, налог;</w:t>
      </w:r>
    </w:p>
    <w:p w14:paraId="445E45B6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14:paraId="6FA53047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классифицировать и типологизировать на основе предложенных критериев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>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>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низационно-правовые формы юридических лиц; права и обязанности родителей и детей;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14:paraId="2F3A19D7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</w:t>
      </w:r>
      <w:r>
        <w:rPr>
          <w:rFonts w:ascii="Times New Roman" w:hAnsi="Times New Roman"/>
          <w:color w:val="000000"/>
          <w:sz w:val="28"/>
          <w:lang w:val="ru-RU"/>
        </w:rPr>
        <w:t>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14:paraId="62FE254B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  <w:lang w:val="ru-RU"/>
        </w:rPr>
        <w:t>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14:paraId="4AE9A66E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</w:t>
      </w:r>
      <w:r>
        <w:rPr>
          <w:rFonts w:ascii="Times New Roman" w:hAnsi="Times New Roman"/>
          <w:color w:val="000000"/>
          <w:sz w:val="28"/>
          <w:lang w:val="ru-RU"/>
        </w:rPr>
        <w:t>него; абсентеизма; коррупции;</w:t>
      </w:r>
    </w:p>
    <w:p w14:paraId="00A2B14B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тической жизни общества; правоохранительных органов;</w:t>
      </w:r>
    </w:p>
    <w:p w14:paraId="7C7829DD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28EAF627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социальной, политической </w:t>
      </w:r>
      <w:r>
        <w:rPr>
          <w:rFonts w:ascii="Times New Roman" w:hAnsi="Times New Roman"/>
          <w:color w:val="000000"/>
          <w:sz w:val="28"/>
          <w:lang w:val="ru-RU"/>
        </w:rPr>
        <w:t>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14:paraId="58F206B7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</w:t>
      </w:r>
      <w:r>
        <w:rPr>
          <w:rFonts w:ascii="Times New Roman" w:hAnsi="Times New Roman"/>
          <w:color w:val="000000"/>
          <w:sz w:val="28"/>
          <w:lang w:val="ru-RU"/>
        </w:rPr>
        <w:t>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</w:t>
      </w:r>
      <w:r>
        <w:rPr>
          <w:rFonts w:ascii="Times New Roman" w:hAnsi="Times New Roman"/>
          <w:color w:val="000000"/>
          <w:sz w:val="28"/>
          <w:lang w:val="ru-RU"/>
        </w:rPr>
        <w:t xml:space="preserve">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 интернет-ресурсах государственных органов, нормативные правовые акты, государственны</w:t>
      </w:r>
      <w:r>
        <w:rPr>
          <w:rFonts w:ascii="Times New Roman" w:hAnsi="Times New Roman"/>
          <w:color w:val="000000"/>
          <w:sz w:val="28"/>
          <w:lang w:val="ru-RU"/>
        </w:rPr>
        <w:t>е документы стратегического характера, публикации в СМИ;</w:t>
      </w:r>
    </w:p>
    <w:p w14:paraId="57F87E6F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</w:t>
      </w:r>
      <w:r>
        <w:rPr>
          <w:rFonts w:ascii="Times New Roman" w:hAnsi="Times New Roman"/>
          <w:color w:val="000000"/>
          <w:sz w:val="28"/>
          <w:lang w:val="ru-RU"/>
        </w:rPr>
        <w:t>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</w:t>
      </w:r>
      <w:r>
        <w:rPr>
          <w:rFonts w:ascii="Times New Roman" w:hAnsi="Times New Roman"/>
          <w:color w:val="000000"/>
          <w:sz w:val="28"/>
          <w:lang w:val="ru-RU"/>
        </w:rPr>
        <w:t>гулирование общественных отношений в Российской Федерации».</w:t>
      </w:r>
    </w:p>
    <w:p w14:paraId="73174E00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</w:t>
      </w:r>
      <w:r>
        <w:rPr>
          <w:rFonts w:ascii="Times New Roman" w:hAnsi="Times New Roman"/>
          <w:color w:val="000000"/>
          <w:sz w:val="28"/>
          <w:lang w:val="ru-RU"/>
        </w:rPr>
        <w:t>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</w:t>
      </w:r>
      <w:r>
        <w:rPr>
          <w:rFonts w:ascii="Times New Roman" w:hAnsi="Times New Roman"/>
          <w:color w:val="000000"/>
          <w:sz w:val="28"/>
          <w:lang w:val="ru-RU"/>
        </w:rPr>
        <w:t>емам, составлять сложный и тезисный план развернутых ответов, анализировать неадаптированные тексты.</w:t>
      </w:r>
    </w:p>
    <w:p w14:paraId="6018427F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</w:t>
      </w:r>
      <w:r>
        <w:rPr>
          <w:rFonts w:ascii="Times New Roman" w:hAnsi="Times New Roman"/>
          <w:color w:val="000000"/>
          <w:sz w:val="28"/>
          <w:lang w:val="ru-RU"/>
        </w:rPr>
        <w:t>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</w:t>
      </w:r>
      <w:r>
        <w:rPr>
          <w:rFonts w:ascii="Times New Roman" w:hAnsi="Times New Roman"/>
          <w:color w:val="000000"/>
          <w:sz w:val="28"/>
          <w:lang w:val="ru-RU"/>
        </w:rPr>
        <w:t>в «Социальная сфера», «Политическая сфера», «Правовое регулирование общественных отношений в Российской Федерации».</w:t>
      </w:r>
    </w:p>
    <w:p w14:paraId="1DBBDC94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</w:t>
      </w:r>
      <w:r>
        <w:rPr>
          <w:rFonts w:ascii="Times New Roman" w:hAnsi="Times New Roman"/>
          <w:color w:val="000000"/>
          <w:sz w:val="28"/>
          <w:lang w:val="ru-RU"/>
        </w:rPr>
        <w:t xml:space="preserve">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</w:t>
      </w:r>
      <w:r>
        <w:rPr>
          <w:rFonts w:ascii="Times New Roman" w:hAnsi="Times New Roman"/>
          <w:color w:val="000000"/>
          <w:sz w:val="28"/>
          <w:lang w:val="ru-RU"/>
        </w:rPr>
        <w:t>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14:paraId="4B09D675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ключевые понятия, теоретические положения, в том числе о социальной структуре российского общества; рол</w:t>
      </w:r>
      <w:r>
        <w:rPr>
          <w:rFonts w:ascii="Times New Roman" w:hAnsi="Times New Roman"/>
          <w:color w:val="000000"/>
          <w:sz w:val="28"/>
          <w:lang w:val="ru-RU"/>
        </w:rPr>
        <w:t>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</w:t>
      </w:r>
      <w:r>
        <w:rPr>
          <w:rFonts w:ascii="Times New Roman" w:hAnsi="Times New Roman"/>
          <w:color w:val="000000"/>
          <w:sz w:val="28"/>
          <w:lang w:val="ru-RU"/>
        </w:rPr>
        <w:t>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14:paraId="5375254A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конкретизировать тео</w:t>
      </w:r>
      <w:r>
        <w:rPr>
          <w:rFonts w:ascii="Times New Roman" w:hAnsi="Times New Roman"/>
          <w:color w:val="000000"/>
          <w:sz w:val="28"/>
          <w:lang w:val="ru-RU"/>
        </w:rPr>
        <w:t>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</w:t>
      </w:r>
      <w:r>
        <w:rPr>
          <w:rFonts w:ascii="Times New Roman" w:hAnsi="Times New Roman"/>
          <w:color w:val="000000"/>
          <w:sz w:val="28"/>
          <w:lang w:val="ru-RU"/>
        </w:rPr>
        <w:t>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</w:t>
      </w:r>
      <w:r>
        <w:rPr>
          <w:rFonts w:ascii="Times New Roman" w:hAnsi="Times New Roman"/>
          <w:color w:val="000000"/>
          <w:sz w:val="28"/>
          <w:lang w:val="ru-RU"/>
        </w:rPr>
        <w:t>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</w:t>
      </w:r>
      <w:r>
        <w:rPr>
          <w:rFonts w:ascii="Times New Roman" w:hAnsi="Times New Roman"/>
          <w:color w:val="000000"/>
          <w:sz w:val="28"/>
          <w:lang w:val="ru-RU"/>
        </w:rPr>
        <w:t>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</w:t>
      </w:r>
      <w:r>
        <w:rPr>
          <w:rFonts w:ascii="Times New Roman" w:hAnsi="Times New Roman"/>
          <w:color w:val="000000"/>
          <w:sz w:val="28"/>
          <w:lang w:val="ru-RU"/>
        </w:rPr>
        <w:t>ой действительности, модельными ситуациями, примерами из личного социального опыта.</w:t>
      </w:r>
    </w:p>
    <w:p w14:paraId="5024591B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</w:t>
      </w:r>
      <w:r>
        <w:rPr>
          <w:rFonts w:ascii="Times New Roman" w:hAnsi="Times New Roman"/>
          <w:color w:val="000000"/>
          <w:sz w:val="28"/>
          <w:lang w:val="ru-RU"/>
        </w:rPr>
        <w:t>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14:paraId="1D7B36C1" w14:textId="77777777" w:rsidR="00AF594A" w:rsidRDefault="00735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</w:t>
      </w:r>
      <w:r>
        <w:rPr>
          <w:rFonts w:ascii="Times New Roman" w:hAnsi="Times New Roman"/>
          <w:color w:val="000000"/>
          <w:sz w:val="28"/>
          <w:lang w:val="ru-RU"/>
        </w:rPr>
        <w:t xml:space="preserve">никах информации; давать оценку действиям людей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типичных (модельных) ситуациях с точки зрения социальных норм, в том числе норм морали и права.</w:t>
      </w:r>
    </w:p>
    <w:p w14:paraId="1AF04AB4" w14:textId="77777777" w:rsidR="00AF594A" w:rsidRDefault="0073537B">
      <w:pPr>
        <w:spacing w:after="0"/>
        <w:ind w:firstLine="600"/>
        <w:jc w:val="both"/>
        <w:rPr>
          <w:lang w:val="ru-RU"/>
        </w:rPr>
        <w:sectPr w:rsidR="00AF594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</w:t>
      </w:r>
      <w:r>
        <w:rPr>
          <w:rFonts w:ascii="Times New Roman" w:hAnsi="Times New Roman"/>
          <w:color w:val="000000"/>
          <w:sz w:val="28"/>
          <w:lang w:val="ru-RU"/>
        </w:rPr>
        <w:t>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</w:t>
      </w:r>
      <w:r>
        <w:rPr>
          <w:rFonts w:ascii="Times New Roman" w:hAnsi="Times New Roman"/>
          <w:color w:val="000000"/>
          <w:sz w:val="28"/>
          <w:lang w:val="ru-RU"/>
        </w:rPr>
        <w:t>приемлемость антиобщественного поведения, опасность алкоголизма и наркомании.</w:t>
      </w:r>
    </w:p>
    <w:p w14:paraId="0F6EA4E6" w14:textId="77777777" w:rsidR="00AF594A" w:rsidRDefault="0073537B">
      <w:pPr>
        <w:spacing w:after="0"/>
        <w:ind w:left="120"/>
        <w:rPr>
          <w:lang w:val="ru-RU"/>
        </w:rPr>
      </w:pPr>
      <w:bookmarkStart w:id="3" w:name="block-1327705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B8C64D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45"/>
        <w:gridCol w:w="5168"/>
        <w:gridCol w:w="1189"/>
        <w:gridCol w:w="1841"/>
        <w:gridCol w:w="1909"/>
        <w:gridCol w:w="2788"/>
      </w:tblGrid>
      <w:tr w:rsidR="00AF594A" w14:paraId="3A9B2C2E" w14:textId="77777777">
        <w:trPr>
          <w:trHeight w:val="144"/>
        </w:trPr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3B09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591918C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9A6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75F6171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0E947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48D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649170A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69264A97" w14:textId="77777777">
        <w:trPr>
          <w:trHeight w:val="144"/>
        </w:trPr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AA10" w14:textId="77777777" w:rsidR="00AF594A" w:rsidRDefault="00AF594A">
            <w:pPr>
              <w:widowControl w:val="0"/>
              <w:rPr>
                <w:lang w:val="ru-RU"/>
              </w:rPr>
            </w:pPr>
          </w:p>
        </w:tc>
        <w:tc>
          <w:tcPr>
            <w:tcW w:w="5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2159" w14:textId="77777777" w:rsidR="00AF594A" w:rsidRDefault="00AF594A">
            <w:pPr>
              <w:widowControl w:val="0"/>
              <w:rPr>
                <w:lang w:val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1EC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678DB7C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159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70D1645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C308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07F891C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C2A0" w14:textId="77777777" w:rsidR="00AF594A" w:rsidRDefault="00AF594A">
            <w:pPr>
              <w:widowControl w:val="0"/>
              <w:rPr>
                <w:lang w:val="ru-RU"/>
              </w:rPr>
            </w:pPr>
          </w:p>
        </w:tc>
      </w:tr>
      <w:tr w:rsidR="00AF594A" w14:paraId="485F81BA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743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AF594A" w14:paraId="48571CE3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0A04E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27AB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BC3E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68E6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662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4CFD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1EA249F1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C14DE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971C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и пути его изменения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E8CB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88BD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793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954A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06C49CC5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B54FA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7DE0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D78E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FEE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944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214C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6F31AD19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F00F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C35A9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34F7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B5A9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064E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C7F7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281C75F5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A87E0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768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6D2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DA0C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D833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023D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769D06DA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F2F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7126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9C8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414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C2C0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16C86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1CB6A2C2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CBF8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3C7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6976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BF3E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034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2EDB9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024746BE" w14:textId="77777777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AA1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33D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51EB1" w14:textId="77777777" w:rsidR="00AF594A" w:rsidRDefault="00AF594A">
            <w:pPr>
              <w:widowControl w:val="0"/>
              <w:rPr>
                <w:lang w:val="ru-RU"/>
              </w:rPr>
            </w:pPr>
          </w:p>
        </w:tc>
      </w:tr>
      <w:tr w:rsidR="00AF594A" w14:paraId="39A28245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A3B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AF594A" w14:paraId="2D54D65E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52E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E554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отношения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B86D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05F8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CFF0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929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1E059C5C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A55F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50374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основной институт политической системы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2601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423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265D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DD1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3876E316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C3E53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EC3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6C43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1522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9B7D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E31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0FDA4182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89A6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78A2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C0D1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7FD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8AD2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6AA26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44630966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FD990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A522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DE6F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2CBA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AABE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2145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76B0B997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C65F3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FD13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A6F8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05C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C640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7847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6BB6E403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CCE43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1DCA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8CF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ED6A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D359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E67F4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5C781A78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64844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F383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465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4AB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9FC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54F1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05374F0A" w14:textId="77777777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43D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453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2BB47" w14:textId="77777777" w:rsidR="00AF594A" w:rsidRDefault="00AF594A">
            <w:pPr>
              <w:widowControl w:val="0"/>
              <w:rPr>
                <w:lang w:val="ru-RU"/>
              </w:rPr>
            </w:pPr>
          </w:p>
        </w:tc>
      </w:tr>
      <w:tr w:rsidR="00AF594A" w14:paraId="69C50F41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FE79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AF594A" w14:paraId="05000FFF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2AA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CDE3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542F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5C70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441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A342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53829FC0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49DA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8347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0C3D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510E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7327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69A1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0EF66AD0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7B1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ABA3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ношений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5953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90C6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EC86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BF016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39471559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79D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B037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административных, уголовных правовых отношений, экологическое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098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4A3E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1050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9A54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6DED996E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ACEC5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B5AC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7081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6AC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8F8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77E6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10E76550" w14:textId="77777777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3F9D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522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D64D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2F25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943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B68F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2CE0B28F" w14:textId="77777777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78E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9947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121C" w14:textId="77777777" w:rsidR="00AF594A" w:rsidRDefault="00AF594A">
            <w:pPr>
              <w:widowControl w:val="0"/>
              <w:rPr>
                <w:lang w:val="ru-RU"/>
              </w:rPr>
            </w:pPr>
          </w:p>
        </w:tc>
      </w:tr>
      <w:tr w:rsidR="00AF594A" w14:paraId="775B8346" w14:textId="77777777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F17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3249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EDEE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A83D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F7D0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94A" w14:paraId="6B424697" w14:textId="77777777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148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7CC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5AFE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AB67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DDBC" w14:textId="77777777" w:rsidR="00AF594A" w:rsidRDefault="00AF594A">
            <w:pPr>
              <w:widowControl w:val="0"/>
              <w:rPr>
                <w:lang w:val="ru-RU"/>
              </w:rPr>
            </w:pPr>
          </w:p>
        </w:tc>
      </w:tr>
    </w:tbl>
    <w:p w14:paraId="689B1221" w14:textId="77777777" w:rsidR="00AF594A" w:rsidRDefault="00AF594A">
      <w:pPr>
        <w:sectPr w:rsidR="00AF594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0135ED2" w14:textId="77777777" w:rsidR="00AF594A" w:rsidRDefault="00AF594A">
      <w:pPr>
        <w:rPr>
          <w:lang w:val="ru-RU"/>
        </w:rPr>
        <w:sectPr w:rsidR="00AF594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229682C" w14:textId="77777777" w:rsidR="00AF594A" w:rsidRDefault="0073537B">
      <w:pPr>
        <w:spacing w:after="0"/>
        <w:ind w:left="120"/>
        <w:rPr>
          <w:lang w:val="ru-RU"/>
        </w:rPr>
      </w:pPr>
      <w:bookmarkStart w:id="4" w:name="block-132770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8E1735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1"/>
        <w:gridCol w:w="4072"/>
        <w:gridCol w:w="1162"/>
        <w:gridCol w:w="1842"/>
        <w:gridCol w:w="1910"/>
        <w:gridCol w:w="1346"/>
        <w:gridCol w:w="2837"/>
      </w:tblGrid>
      <w:tr w:rsidR="00AF594A" w14:paraId="0949158E" w14:textId="77777777">
        <w:trPr>
          <w:trHeight w:val="144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211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78AA10E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1770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C50BC7C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BB293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E567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4A8F63E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81E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0BB3BC3D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275D9528" w14:textId="77777777">
        <w:trPr>
          <w:trHeight w:val="144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8E33" w14:textId="77777777" w:rsidR="00AF594A" w:rsidRDefault="00AF594A">
            <w:pPr>
              <w:widowControl w:val="0"/>
              <w:rPr>
                <w:lang w:val="ru-RU"/>
              </w:rPr>
            </w:pPr>
          </w:p>
        </w:tc>
        <w:tc>
          <w:tcPr>
            <w:tcW w:w="4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1B68" w14:textId="77777777" w:rsidR="00AF594A" w:rsidRDefault="00AF594A">
            <w:pPr>
              <w:widowControl w:val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5FA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222D266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E848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55DD621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693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78DF3F2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59F6" w14:textId="77777777" w:rsidR="00AF594A" w:rsidRDefault="00AF594A">
            <w:pPr>
              <w:widowControl w:val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2468" w14:textId="77777777" w:rsidR="00AF594A" w:rsidRDefault="00AF594A">
            <w:pPr>
              <w:widowControl w:val="0"/>
              <w:rPr>
                <w:lang w:val="ru-RU"/>
              </w:rPr>
            </w:pPr>
          </w:p>
        </w:tc>
      </w:tr>
      <w:tr w:rsidR="00AF594A" w14:paraId="2A296D0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DE3F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DF1F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BF0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E90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92A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EF9D2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2DA9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AF594A" w14:paraId="15023D4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CE5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15BF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 российского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E39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47E3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72A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5233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31B7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AF594A" w14:paraId="233BDD9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6002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16BF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476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6F1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DCE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C825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0A66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AF594A" w14:paraId="04C0E4A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911E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0CA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696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2A55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92B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E42B9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2BCC7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28A2615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0A3A5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EDF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12F9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B46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11AB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A0B9B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C3D8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94A" w14:paraId="653D7C0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A1B1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1080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B5D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93B7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B4B2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FDC5C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753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94A" w14:paraId="31EE616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8D8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1595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74F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DED9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0B85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861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1322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94A" w14:paraId="71F34EBD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AA447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CE9B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2A7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875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827B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77A4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F2D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AF594A" w14:paraId="25A219D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095AF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B192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0474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65E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407D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E84EC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313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94A" w14:paraId="24CA8C1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61C4E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B5F4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90E6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A918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E01E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9E67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BFD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94A" w14:paraId="3A3F2D7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4B9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D5493" w14:textId="77777777" w:rsidR="00AF594A" w:rsidRDefault="0073537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  <w:p w14:paraId="20C24806" w14:textId="77777777" w:rsidR="00AF594A" w:rsidRDefault="00AF594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851BFA2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17F3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76B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CCE6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749E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A8F1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94A" w14:paraId="268B977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AB44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7128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социолога и социального психолога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F12E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3CD9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751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DFE5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426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3D88CC8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EFB5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E2A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DA9B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3B08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4B5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E2A4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ED6A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50876D7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A5844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8F5A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4F66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E05D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1FD8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7B9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D9AB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40E77C6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EF067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838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778E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726C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7F59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666E5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376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594A" w14:paraId="22DF1AD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D2290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3B44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8941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6E17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496A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376C2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A30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AF594A" w14:paraId="53D14D8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74C3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4CE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63C7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ACB0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95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A9115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CF1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94A" w14:paraId="15EE8EA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A895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B17A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6112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C7ED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C275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6DB9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732A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AF594A" w14:paraId="0630E0C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364A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A09A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20F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8BE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232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7AF5D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F69F6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AF594A" w14:paraId="5421BB7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C070A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6CED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90D0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4BA7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2AF5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62D7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CD1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94A" w14:paraId="53E5E9C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2EB6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E8AD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1369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7380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E7A0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D466D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3872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94A" w14:paraId="24AC7B2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0049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C29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60A8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F567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57A5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096E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0ADE9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94A" w14:paraId="5163502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EAF4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4D5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1B22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C75E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51DA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F629C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6FDC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594A" w14:paraId="7F29DEB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6C84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0D8A" w14:textId="77777777" w:rsidR="00AF594A" w:rsidRDefault="0073537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  <w:p w14:paraId="0AF71943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E6A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E2B5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0FD0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6A76A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731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94A" w14:paraId="39338A1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15797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9F85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520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FDA7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E89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0DA60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64F7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94A" w14:paraId="2533A6B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5193B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987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EC1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2CA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F5F1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F516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23BF9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594A" w14:paraId="6536FB1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F5322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50FF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Участники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процесса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AE6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A0C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D789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1C50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1DE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F594A" w14:paraId="452A586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C27C2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F50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CB5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1368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67B5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59FD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153D9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AF594A" w14:paraId="363776D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EB746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B26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EC9B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CCA9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4F8A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39A1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B87D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94A" w14:paraId="18B7560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7A666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4DA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Избирательная система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BCFA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D91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18C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8353B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ECEF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94A" w14:paraId="0EF0FCF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BA155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9177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050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C8EE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085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6805F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767A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594A" w14:paraId="76C4923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470A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2C554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921B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99D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E7D3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771B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4A2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594A" w14:paraId="015B44C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B0B9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8B38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8F9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CB71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F28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C1017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F1E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94A" w14:paraId="1919BA7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A66E1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97E6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2673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F1AC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2FDB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B2805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B34E9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AF594A" w14:paraId="4B89C9E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4FAF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A7F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D96B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AA87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EB95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616D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B611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AF594A" w14:paraId="5459AB1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EB53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A8B2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9DD6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02F9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F301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BF3D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5085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099D036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6B5EE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33F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D6A8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429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35F6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0472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5FD8E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5B62E9F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956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C53B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24A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97F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016B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40E5F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2C9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3642511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0F35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59F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B405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0C4E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276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EDC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C2D4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94A" w14:paraId="01C31E9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E331B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B526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DB3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8A37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63F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B38F2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4635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AF594A" w14:paraId="4A5F3B4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9BD4F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03E7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3A7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E1F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4AE9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4846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088DC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25B7940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13CE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B23C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F87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0BF4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DCA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C1F60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C99D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94A" w14:paraId="2B94493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4A67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108F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0CFE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CBC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3E0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156E2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EC26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AF594A" w14:paraId="5B14DBED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FF7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D858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ормы юридических лиц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9158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B31A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F50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4244D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632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94A" w14:paraId="0A64994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6055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9AB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39DA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47E7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70C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82C96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2E50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94A" w14:paraId="7DFA3DD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89640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F934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D259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7184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A0A4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9BE2E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C9D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AF594A" w14:paraId="0F7589B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1690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24CA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9C2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7889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EFAF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DC87D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548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94A" w14:paraId="3BED291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08832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BCC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81D9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417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F2AC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8B389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8529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3AAD59F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D73B4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C83E6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D01A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F0C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FA5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41E7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2F82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7D97CD1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BE2A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90BC6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налогоплательщиков. Ответственность за налоговые правонарушения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A5D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F23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A65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7E4DF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F84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94A" w14:paraId="1AF744D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1399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BFC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правоотношений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18E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324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B2D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33659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CB2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94A" w14:paraId="63F12D2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85DCC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31A5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ADD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AF7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0E45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5A61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A62F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011A1B2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DB6A3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46F0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административных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3EA8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A3E5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5CFD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3553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88D8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94A" w14:paraId="0BE6511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0A053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3855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F433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2119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A60E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E9B8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7034D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94A" w14:paraId="4866244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13745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2251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5A0B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A9F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CD4D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DB04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061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AF594A" w14:paraId="4EC033C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9962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2F78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уголовной ответственности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560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3B4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6079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EA5F7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1DAB5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AF594A" w14:paraId="13016E8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89CB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154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2FBA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DC11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4D78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E4B0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7039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94A" w14:paraId="47A6963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07FE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E5CE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34FA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04EF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1FBA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0DA30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F421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94A" w14:paraId="0A7186C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8D9F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1F2F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2BE4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A8DC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CBE1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45850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A92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94A" w14:paraId="54F3945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125A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D7E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2850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76C0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79F1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FBDDA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356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AF594A" w14:paraId="6875537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EC019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478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отношений в Российской Федерации"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1456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0A38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EA92B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ADC4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2F532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94A" w14:paraId="2F49483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F969A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8FC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491B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FE14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29B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651F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31CEC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F594A" w14:paraId="45DDC7A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49F4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4834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AB7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BAD0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9B33E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E3939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62888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94A" w14:paraId="1A8FAD1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1B1E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3C3E3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BFC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B0E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F65C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9283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E7D0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94A" w14:paraId="18C7F68D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327D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B00B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0462C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0FE52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95ED6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829CA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C907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94A" w14:paraId="6175504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387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24BE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F5BFF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30B5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7F5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75876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98162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3095183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F500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F8F6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C7DD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E429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DD53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FBC5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59CF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F594A" w14:paraId="5EA1E7B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FC548" w14:textId="77777777" w:rsidR="00AF594A" w:rsidRDefault="0073537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0554A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 в Российской Федерации"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4D491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BB2F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D83F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C3EB" w14:textId="77777777" w:rsidR="00AF594A" w:rsidRDefault="00AF594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4EDC1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594A" w14:paraId="7407E024" w14:textId="77777777">
        <w:trPr>
          <w:trHeight w:val="144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3592F" w14:textId="77777777" w:rsidR="00AF594A" w:rsidRDefault="007353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23A9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DE17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1EE13" w14:textId="77777777" w:rsidR="00AF594A" w:rsidRDefault="0073537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20F2" w14:textId="77777777" w:rsidR="00AF594A" w:rsidRDefault="00AF594A">
            <w:pPr>
              <w:widowControl w:val="0"/>
              <w:rPr>
                <w:lang w:val="ru-RU"/>
              </w:rPr>
            </w:pPr>
          </w:p>
        </w:tc>
      </w:tr>
    </w:tbl>
    <w:p w14:paraId="6D2ECB92" w14:textId="77777777" w:rsidR="00AF594A" w:rsidRDefault="00AF594A">
      <w:pPr>
        <w:sectPr w:rsidR="00AF594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744A20A" w14:textId="77777777" w:rsidR="00AF594A" w:rsidRDefault="00AF594A">
      <w:pPr>
        <w:rPr>
          <w:lang w:val="ru-RU"/>
        </w:rPr>
        <w:sectPr w:rsidR="00AF594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F09392A" w14:textId="77777777" w:rsidR="00AF594A" w:rsidRDefault="0073537B">
      <w:pPr>
        <w:spacing w:after="0"/>
        <w:ind w:left="120"/>
        <w:rPr>
          <w:lang w:val="ru-RU"/>
        </w:rPr>
      </w:pPr>
      <w:bookmarkStart w:id="5" w:name="block-132770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FE2F0CC" w14:textId="77777777" w:rsidR="00AF594A" w:rsidRDefault="0073537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3CBB92" w14:textId="77777777" w:rsidR="00AF594A" w:rsidRDefault="0073537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Боголюбов Л.Н., Лазебниковой А.Ю., Матвеев А.И. и другие; под редакцией Боголюбова Л.Н., Лазебниковой А.Ю., Акционерное общес</w:t>
      </w:r>
      <w:r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Право, 10-11 классы/ Никитин А.Ф</w:t>
      </w:r>
      <w:r>
        <w:rPr>
          <w:rFonts w:ascii="Times New Roman" w:hAnsi="Times New Roman"/>
          <w:color w:val="000000"/>
          <w:sz w:val="28"/>
          <w:lang w:val="ru-RU"/>
        </w:rPr>
        <w:t>., Никитина Т.И., Акчурин Т.Ф.,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6" w:name="709e4831-5c1b-44e3-bddb-9944ecb0fbbd"/>
      <w:r>
        <w:rPr>
          <w:rFonts w:ascii="Times New Roman" w:hAnsi="Times New Roman"/>
          <w:color w:val="000000"/>
          <w:sz w:val="28"/>
          <w:lang w:val="ru-RU"/>
        </w:rPr>
        <w:t xml:space="preserve"> • Экономика (в 2 книгах), 10-11 классы/ Липсиц И.В., Савицкая Е.В.,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Издательство «В</w:t>
      </w:r>
      <w:r>
        <w:rPr>
          <w:rFonts w:ascii="Times New Roman" w:hAnsi="Times New Roman"/>
          <w:color w:val="000000"/>
          <w:sz w:val="28"/>
        </w:rPr>
        <w:t>ИТА-ПРЕСС»</w:t>
      </w:r>
      <w:bookmarkEnd w:id="6"/>
      <w:r>
        <w:rPr>
          <w:rFonts w:ascii="Times New Roman" w:hAnsi="Times New Roman"/>
          <w:color w:val="000000"/>
          <w:sz w:val="28"/>
        </w:rPr>
        <w:t>‌​</w:t>
      </w:r>
    </w:p>
    <w:p w14:paraId="74F49472" w14:textId="77777777" w:rsidR="00AF594A" w:rsidRDefault="0073537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e72159c9-22c4-4a06-bdad-ee14d059737f"/>
      <w:r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5EFD365" w14:textId="77777777" w:rsidR="00AF594A" w:rsidRDefault="0073537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C8DBECE" w14:textId="77777777" w:rsidR="00AF594A" w:rsidRDefault="0073537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DDBB01" w14:textId="77777777" w:rsidR="00AF594A" w:rsidRDefault="0073537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Обществознание. Поурочные разработки. </w:t>
      </w:r>
      <w:r>
        <w:rPr>
          <w:rFonts w:ascii="Times New Roman" w:hAnsi="Times New Roman"/>
          <w:color w:val="000000"/>
          <w:sz w:val="28"/>
          <w:lang w:val="ru-RU"/>
        </w:rPr>
        <w:t>10 класс; учеб. пособие для общеобразоват. организаций: базовый уровень / Л.Н. Боголюбов, А.Ю. Лазебникова, Ю.И. Аверьянов и др. -2 изд. – М. Просвещение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Контро</w:t>
      </w:r>
      <w:r>
        <w:rPr>
          <w:rFonts w:ascii="Times New Roman" w:hAnsi="Times New Roman"/>
          <w:color w:val="000000"/>
          <w:sz w:val="28"/>
          <w:lang w:val="ru-RU"/>
        </w:rPr>
        <w:t>льно-измерительные материалы. Обществознание: 10,11 класс, составитель А.В.Поздеев, - М., изд «ВАКО», к учебнику под ред. Л. Н. Боголюбова, Н.И.Городецкой, Л.Ф.Ивановой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Методический журнал: Преподавание истории и обществознания в школе </w:t>
      </w:r>
      <w:r>
        <w:rPr>
          <w:sz w:val="28"/>
          <w:lang w:val="ru-RU"/>
        </w:rPr>
        <w:br/>
      </w:r>
      <w:bookmarkStart w:id="8" w:name="dcea5136-80d8-47bb-9b1f-b5edf5e0a69b"/>
      <w:r>
        <w:rPr>
          <w:rFonts w:ascii="Times New Roman" w:hAnsi="Times New Roman"/>
          <w:color w:val="000000"/>
          <w:sz w:val="28"/>
          <w:lang w:val="ru-RU"/>
        </w:rPr>
        <w:t xml:space="preserve"> ЕГЭ. </w:t>
      </w:r>
      <w:r>
        <w:rPr>
          <w:rFonts w:ascii="Times New Roman" w:hAnsi="Times New Roman"/>
          <w:color w:val="000000"/>
          <w:sz w:val="28"/>
        </w:rPr>
        <w:t>Обществознан</w:t>
      </w:r>
      <w:r>
        <w:rPr>
          <w:rFonts w:ascii="Times New Roman" w:hAnsi="Times New Roman"/>
          <w:color w:val="000000"/>
          <w:sz w:val="28"/>
        </w:rPr>
        <w:t xml:space="preserve">ие. 11 класс. </w:t>
      </w:r>
      <w:r>
        <w:rPr>
          <w:rFonts w:ascii="Times New Roman" w:hAnsi="Times New Roman"/>
          <w:color w:val="000000"/>
          <w:sz w:val="28"/>
          <w:lang w:val="ru-RU"/>
        </w:rPr>
        <w:t>Государственная итоговая аттестация (в новой форме). Типовые тестовые задания / А.Ю. Лазебникова, О.А. Котова. — М.: издательство «Экзамен». — 141, (Серия «ГИА. 11 кл. Типовые тестовые задания»);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95BEADB" w14:textId="77777777" w:rsidR="00AF594A" w:rsidRDefault="00AF594A">
      <w:pPr>
        <w:spacing w:after="0"/>
        <w:ind w:left="120"/>
        <w:rPr>
          <w:lang w:val="ru-RU"/>
        </w:rPr>
      </w:pPr>
    </w:p>
    <w:p w14:paraId="064DB711" w14:textId="77777777" w:rsidR="00AF594A" w:rsidRDefault="0073537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14:paraId="6E74C30A" w14:textId="77777777" w:rsidR="00AF594A" w:rsidRDefault="0073537B">
      <w:pPr>
        <w:spacing w:after="0" w:line="480" w:lineRule="auto"/>
        <w:ind w:left="120"/>
        <w:rPr>
          <w:lang w:val="ru-RU"/>
        </w:rPr>
        <w:sectPr w:rsidR="00AF594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1) http://www.gov.ru—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http://www.uznav-prezidenta.ru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http://www.gks.ru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4) http://www.naloff.ru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5) http: //www.economv.gov.ru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6) http://pravo.fso.gov.ru/index.html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7) http://nac.gov.ruhttp://iph.ras.ru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8) www.vestnik.isras.ru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9) http://www.vopreco.ruhttp://demoscope.ru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10) http://socionet.ru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11) http://voluntarv.ru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12) www.socprob.ru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13) www.socioline.ru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14) http://be.economicus.ru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15) www.sociologos.ru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16) http: //ecsocman.edu.ru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17) www.zirco</w:t>
      </w:r>
      <w:r>
        <w:rPr>
          <w:rFonts w:ascii="Times New Roman" w:hAnsi="Times New Roman"/>
          <w:color w:val="000000"/>
          <w:sz w:val="28"/>
        </w:rPr>
        <w:t>n.ruwww.levada.ru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18) http://www.wciom.ru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19) http://www.rg.ru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20) http: //gtmarket.ru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21) http://www.un.org/ru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22) http://www.coe.ru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23) http: //www.ifap.ru</w:t>
      </w:r>
      <w:r>
        <w:rPr>
          <w:sz w:val="28"/>
        </w:rPr>
        <w:br/>
      </w:r>
      <w:bookmarkStart w:id="9" w:name="e48e3838-66c0-4f00-a186-00a1e3eb44f5"/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0" w:name="block-13277048"/>
      <w:bookmarkEnd w:id="10"/>
    </w:p>
    <w:p w14:paraId="106B5BDC" w14:textId="77777777" w:rsidR="00AF594A" w:rsidRDefault="00AF594A">
      <w:pPr>
        <w:rPr>
          <w:lang w:val="ru-RU"/>
        </w:rPr>
      </w:pPr>
    </w:p>
    <w:sectPr w:rsidR="00AF594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0805"/>
    <w:multiLevelType w:val="multilevel"/>
    <w:tmpl w:val="BE38F8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03D69"/>
    <w:multiLevelType w:val="multilevel"/>
    <w:tmpl w:val="4E384E8E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4A2B81"/>
    <w:multiLevelType w:val="multilevel"/>
    <w:tmpl w:val="49F827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693BD6"/>
    <w:multiLevelType w:val="multilevel"/>
    <w:tmpl w:val="62585F5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CB5D91"/>
    <w:multiLevelType w:val="multilevel"/>
    <w:tmpl w:val="A0985E8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FA6F5D"/>
    <w:multiLevelType w:val="multilevel"/>
    <w:tmpl w:val="0C463E1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012B1A"/>
    <w:multiLevelType w:val="multilevel"/>
    <w:tmpl w:val="8892DB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040FFF"/>
    <w:multiLevelType w:val="multilevel"/>
    <w:tmpl w:val="D638AF9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171FF2"/>
    <w:multiLevelType w:val="multilevel"/>
    <w:tmpl w:val="6604134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A4546E"/>
    <w:multiLevelType w:val="multilevel"/>
    <w:tmpl w:val="6EF05A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E7A322E"/>
    <w:multiLevelType w:val="multilevel"/>
    <w:tmpl w:val="99A0FDF6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70D3B13"/>
    <w:multiLevelType w:val="multilevel"/>
    <w:tmpl w:val="12C688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888029A"/>
    <w:multiLevelType w:val="multilevel"/>
    <w:tmpl w:val="D73C96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9EF504D"/>
    <w:multiLevelType w:val="multilevel"/>
    <w:tmpl w:val="B5ACFEF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A382C5E"/>
    <w:multiLevelType w:val="multilevel"/>
    <w:tmpl w:val="8EF261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3D866BF"/>
    <w:multiLevelType w:val="multilevel"/>
    <w:tmpl w:val="0AACB84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150378C"/>
    <w:multiLevelType w:val="multilevel"/>
    <w:tmpl w:val="590CA7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4F16AE2"/>
    <w:multiLevelType w:val="multilevel"/>
    <w:tmpl w:val="7560698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E105AE8"/>
    <w:multiLevelType w:val="multilevel"/>
    <w:tmpl w:val="7400AE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5274C60"/>
    <w:multiLevelType w:val="multilevel"/>
    <w:tmpl w:val="74A8D78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A7C660C"/>
    <w:multiLevelType w:val="multilevel"/>
    <w:tmpl w:val="5A7CBD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DF65379"/>
    <w:multiLevelType w:val="multilevel"/>
    <w:tmpl w:val="100055C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19943B7"/>
    <w:multiLevelType w:val="multilevel"/>
    <w:tmpl w:val="FF202F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BF118B5"/>
    <w:multiLevelType w:val="multilevel"/>
    <w:tmpl w:val="251CE8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7"/>
  </w:num>
  <w:num w:numId="5">
    <w:abstractNumId w:val="15"/>
  </w:num>
  <w:num w:numId="6">
    <w:abstractNumId w:val="0"/>
  </w:num>
  <w:num w:numId="7">
    <w:abstractNumId w:val="22"/>
  </w:num>
  <w:num w:numId="8">
    <w:abstractNumId w:val="11"/>
  </w:num>
  <w:num w:numId="9">
    <w:abstractNumId w:val="21"/>
  </w:num>
  <w:num w:numId="10">
    <w:abstractNumId w:val="4"/>
  </w:num>
  <w:num w:numId="11">
    <w:abstractNumId w:val="2"/>
  </w:num>
  <w:num w:numId="12">
    <w:abstractNumId w:val="17"/>
  </w:num>
  <w:num w:numId="13">
    <w:abstractNumId w:val="8"/>
  </w:num>
  <w:num w:numId="14">
    <w:abstractNumId w:val="20"/>
  </w:num>
  <w:num w:numId="15">
    <w:abstractNumId w:val="5"/>
  </w:num>
  <w:num w:numId="16">
    <w:abstractNumId w:val="18"/>
  </w:num>
  <w:num w:numId="17">
    <w:abstractNumId w:val="1"/>
  </w:num>
  <w:num w:numId="18">
    <w:abstractNumId w:val="3"/>
  </w:num>
  <w:num w:numId="19">
    <w:abstractNumId w:val="13"/>
  </w:num>
  <w:num w:numId="20">
    <w:abstractNumId w:val="10"/>
  </w:num>
  <w:num w:numId="21">
    <w:abstractNumId w:val="9"/>
  </w:num>
  <w:num w:numId="22">
    <w:abstractNumId w:val="6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4A"/>
    <w:rsid w:val="0073537B"/>
    <w:rsid w:val="00A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628A"/>
  <w15:docId w15:val="{A9C72A96-4F17-4218-9068-8D456E0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uiPriority w:val="1"/>
    <w:qFormat/>
    <w:rsid w:val="005D5D8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next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9">
    <w:name w:val="Body Text"/>
    <w:basedOn w:val="a"/>
    <w:uiPriority w:val="1"/>
    <w:qFormat/>
    <w:rsid w:val="005D5D88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f62" TargetMode="External"/><Relationship Id="rId18" Type="http://schemas.openxmlformats.org/officeDocument/2006/relationships/hyperlink" Target="https://m.edsoo.ru/7f41cf62" TargetMode="External"/><Relationship Id="rId26" Type="http://schemas.openxmlformats.org/officeDocument/2006/relationships/hyperlink" Target="https://m.edsoo.ru/7f41cf62" TargetMode="External"/><Relationship Id="rId39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f62" TargetMode="External"/><Relationship Id="rId34" Type="http://schemas.openxmlformats.org/officeDocument/2006/relationships/hyperlink" Target="https://m.edsoo.ru/f5ed0fba" TargetMode="External"/><Relationship Id="rId42" Type="http://schemas.openxmlformats.org/officeDocument/2006/relationships/hyperlink" Target="https://m.edsoo.ru/f5ed3274" TargetMode="External"/><Relationship Id="rId47" Type="http://schemas.openxmlformats.org/officeDocument/2006/relationships/hyperlink" Target="https://m.edsoo.ru/f5ed49b2" TargetMode="External"/><Relationship Id="rId50" Type="http://schemas.openxmlformats.org/officeDocument/2006/relationships/hyperlink" Target="https://m.edsoo.ru/f5ed4dae" TargetMode="External"/><Relationship Id="rId55" Type="http://schemas.openxmlformats.org/officeDocument/2006/relationships/hyperlink" Target="https://m.edsoo.ru/f5ed3f94" TargetMode="External"/><Relationship Id="rId63" Type="http://schemas.openxmlformats.org/officeDocument/2006/relationships/hyperlink" Target="https://m.edsoo.ru/f8407e0a" TargetMode="External"/><Relationship Id="rId68" Type="http://schemas.openxmlformats.org/officeDocument/2006/relationships/hyperlink" Target="https://m.edsoo.ru/f84085e4" TargetMode="External"/><Relationship Id="rId76" Type="http://schemas.openxmlformats.org/officeDocument/2006/relationships/hyperlink" Target="https://m.edsoo.ru/f840935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cf62" TargetMode="External"/><Relationship Id="rId71" Type="http://schemas.openxmlformats.org/officeDocument/2006/relationships/hyperlink" Target="https://m.edsoo.ru/f8409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f62" TargetMode="External"/><Relationship Id="rId29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f62" TargetMode="External"/><Relationship Id="rId32" Type="http://schemas.openxmlformats.org/officeDocument/2006/relationships/hyperlink" Target="https://m.edsoo.ru/f5ed129e" TargetMode="External"/><Relationship Id="rId37" Type="http://schemas.openxmlformats.org/officeDocument/2006/relationships/hyperlink" Target="https://m.edsoo.ru/f5ed07a4" TargetMode="External"/><Relationship Id="rId40" Type="http://schemas.openxmlformats.org/officeDocument/2006/relationships/hyperlink" Target="https://m.edsoo.ru/f5ed2cf2" TargetMode="External"/><Relationship Id="rId45" Type="http://schemas.openxmlformats.org/officeDocument/2006/relationships/hyperlink" Target="https://m.edsoo.ru/f5ed363e" TargetMode="External"/><Relationship Id="rId53" Type="http://schemas.openxmlformats.org/officeDocument/2006/relationships/hyperlink" Target="https://m.edsoo.ru/f5ed380a" TargetMode="External"/><Relationship Id="rId58" Type="http://schemas.openxmlformats.org/officeDocument/2006/relationships/hyperlink" Target="https://m.edsoo.ru/f5ed5772" TargetMode="External"/><Relationship Id="rId66" Type="http://schemas.openxmlformats.org/officeDocument/2006/relationships/hyperlink" Target="https://m.edsoo.ru/f840876a" TargetMode="External"/><Relationship Id="rId74" Type="http://schemas.openxmlformats.org/officeDocument/2006/relationships/hyperlink" Target="https://m.edsoo.ru/f8408fe4" TargetMode="External"/><Relationship Id="rId79" Type="http://schemas.openxmlformats.org/officeDocument/2006/relationships/hyperlink" Target="https://m.edsoo.ru/f840b73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84096d8" TargetMode="External"/><Relationship Id="rId82" Type="http://schemas.openxmlformats.org/officeDocument/2006/relationships/hyperlink" Target="https://m.edsoo.ru/f840bc44" TargetMode="External"/><Relationship Id="rId10" Type="http://schemas.openxmlformats.org/officeDocument/2006/relationships/hyperlink" Target="https://m.edsoo.ru/7f41cf62" TargetMode="External"/><Relationship Id="rId19" Type="http://schemas.openxmlformats.org/officeDocument/2006/relationships/hyperlink" Target="https://m.edsoo.ru/7f41cf62" TargetMode="External"/><Relationship Id="rId31" Type="http://schemas.openxmlformats.org/officeDocument/2006/relationships/hyperlink" Target="https://m.edsoo.ru/f5ed112c" TargetMode="External"/><Relationship Id="rId44" Type="http://schemas.openxmlformats.org/officeDocument/2006/relationships/hyperlink" Target="https://m.edsoo.ru/f5ed347c" TargetMode="External"/><Relationship Id="rId52" Type="http://schemas.openxmlformats.org/officeDocument/2006/relationships/hyperlink" Target="https://m.edsoo.ru/f5ed39c2" TargetMode="External"/><Relationship Id="rId60" Type="http://schemas.openxmlformats.org/officeDocument/2006/relationships/hyperlink" Target="https://m.edsoo.ru/f8405614" TargetMode="External"/><Relationship Id="rId65" Type="http://schemas.openxmlformats.org/officeDocument/2006/relationships/hyperlink" Target="https://m.edsoo.ru/f8408382" TargetMode="External"/><Relationship Id="rId73" Type="http://schemas.openxmlformats.org/officeDocument/2006/relationships/hyperlink" Target="https://m.edsoo.ru/f84094f8" TargetMode="External"/><Relationship Id="rId78" Type="http://schemas.openxmlformats.org/officeDocument/2006/relationships/hyperlink" Target="https://m.edsoo.ru/f8409dae" TargetMode="External"/><Relationship Id="rId81" Type="http://schemas.openxmlformats.org/officeDocument/2006/relationships/hyperlink" Target="https://m.edsoo.ru/f840ba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f62" TargetMode="External"/><Relationship Id="rId27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f5ed0416" TargetMode="External"/><Relationship Id="rId35" Type="http://schemas.openxmlformats.org/officeDocument/2006/relationships/hyperlink" Target="https://m.edsoo.ru/f5ed092a" TargetMode="External"/><Relationship Id="rId43" Type="http://schemas.openxmlformats.org/officeDocument/2006/relationships/hyperlink" Target="https://m.edsoo.ru/f84050c4" TargetMode="External"/><Relationship Id="rId48" Type="http://schemas.openxmlformats.org/officeDocument/2006/relationships/hyperlink" Target="https://m.edsoo.ru/f5ed414c" TargetMode="External"/><Relationship Id="rId56" Type="http://schemas.openxmlformats.org/officeDocument/2006/relationships/hyperlink" Target="https://m.edsoo.ru/f5ed536c" TargetMode="External"/><Relationship Id="rId64" Type="http://schemas.openxmlformats.org/officeDocument/2006/relationships/hyperlink" Target="https://m.edsoo.ru/f8407fe0" TargetMode="External"/><Relationship Id="rId69" Type="http://schemas.openxmlformats.org/officeDocument/2006/relationships/hyperlink" Target="https://m.edsoo.ru/f84091d8" TargetMode="External"/><Relationship Id="rId77" Type="http://schemas.openxmlformats.org/officeDocument/2006/relationships/hyperlink" Target="https://m.edsoo.ru/f8409be2" TargetMode="External"/><Relationship Id="rId8" Type="http://schemas.openxmlformats.org/officeDocument/2006/relationships/hyperlink" Target="https://m.edsoo.ru/7f41cf62" TargetMode="External"/><Relationship Id="rId51" Type="http://schemas.openxmlformats.org/officeDocument/2006/relationships/hyperlink" Target="https://m.edsoo.ru/f5ed4444" TargetMode="External"/><Relationship Id="rId72" Type="http://schemas.openxmlformats.org/officeDocument/2006/relationships/hyperlink" Target="https://m.edsoo.ru/f8409354" TargetMode="External"/><Relationship Id="rId80" Type="http://schemas.openxmlformats.org/officeDocument/2006/relationships/hyperlink" Target="https://m.edsoo.ru/f840b8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25" Type="http://schemas.openxmlformats.org/officeDocument/2006/relationships/hyperlink" Target="https://m.edsoo.ru/7f41cf62" TargetMode="External"/><Relationship Id="rId33" Type="http://schemas.openxmlformats.org/officeDocument/2006/relationships/hyperlink" Target="https://m.edsoo.ru/f5ed0de4" TargetMode="External"/><Relationship Id="rId38" Type="http://schemas.openxmlformats.org/officeDocument/2006/relationships/hyperlink" Target="https://m.edsoo.ru/f5ed2b30" TargetMode="External"/><Relationship Id="rId46" Type="http://schemas.openxmlformats.org/officeDocument/2006/relationships/hyperlink" Target="https://m.edsoo.ru/f8409a34" TargetMode="External"/><Relationship Id="rId59" Type="http://schemas.openxmlformats.org/officeDocument/2006/relationships/hyperlink" Target="https://m.edsoo.ru/f84050c4" TargetMode="External"/><Relationship Id="rId67" Type="http://schemas.openxmlformats.org/officeDocument/2006/relationships/hyperlink" Target="https://m.edsoo.ru/f84058f8" TargetMode="External"/><Relationship Id="rId20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f5ed2efa" TargetMode="External"/><Relationship Id="rId54" Type="http://schemas.openxmlformats.org/officeDocument/2006/relationships/hyperlink" Target="https://m.edsoo.ru/f5ed3d46" TargetMode="External"/><Relationship Id="rId62" Type="http://schemas.openxmlformats.org/officeDocument/2006/relationships/hyperlink" Target="https://m.edsoo.ru/f8407658" TargetMode="External"/><Relationship Id="rId70" Type="http://schemas.openxmlformats.org/officeDocument/2006/relationships/hyperlink" Target="https://m.edsoo.ru/f840608c" TargetMode="External"/><Relationship Id="rId75" Type="http://schemas.openxmlformats.org/officeDocument/2006/relationships/hyperlink" Target="https://m.edsoo.ru/f84091d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f62" TargetMode="External"/><Relationship Id="rId15" Type="http://schemas.openxmlformats.org/officeDocument/2006/relationships/hyperlink" Target="https://m.edsoo.ru/7f41cf62" TargetMode="External"/><Relationship Id="rId23" Type="http://schemas.openxmlformats.org/officeDocument/2006/relationships/hyperlink" Target="https://m.edsoo.ru/7f41cf62" TargetMode="External"/><Relationship Id="rId28" Type="http://schemas.openxmlformats.org/officeDocument/2006/relationships/hyperlink" Target="https://m.edsoo.ru/f5ed0088" TargetMode="External"/><Relationship Id="rId36" Type="http://schemas.openxmlformats.org/officeDocument/2006/relationships/hyperlink" Target="https://m.edsoo.ru/f5ed0ad8" TargetMode="External"/><Relationship Id="rId49" Type="http://schemas.openxmlformats.org/officeDocument/2006/relationships/hyperlink" Target="https://m.edsoo.ru/f5ed4b56" TargetMode="External"/><Relationship Id="rId57" Type="http://schemas.openxmlformats.org/officeDocument/2006/relationships/hyperlink" Target="https://m.edsoo.ru/f5ed5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7695</Words>
  <Characters>43866</Characters>
  <Application>Microsoft Office Word</Application>
  <DocSecurity>0</DocSecurity>
  <Lines>365</Lines>
  <Paragraphs>102</Paragraphs>
  <ScaleCrop>false</ScaleCrop>
  <Company/>
  <LinksUpToDate>false</LinksUpToDate>
  <CharactersWithSpaces>51459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2024-10-24T11:44:00Z</dcterms:created>
  <dcterms:modified xsi:type="dcterms:W3CDTF">2024-10-24T11:44:00Z</dcterms:modified>
  <dc:language>ru-RU</dc:language>
</cp:coreProperties>
</file>