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6317" w14:textId="77777777" w:rsidR="00D045F7" w:rsidRPr="0033431D" w:rsidRDefault="00D045F7" w:rsidP="00334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1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33431D">
        <w:rPr>
          <w:rFonts w:ascii="Times New Roman" w:hAnsi="Times New Roman" w:cs="Times New Roman"/>
          <w:b/>
          <w:sz w:val="24"/>
          <w:szCs w:val="24"/>
        </w:rPr>
        <w:t>«</w:t>
      </w:r>
      <w:r w:rsidRPr="0033431D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="0033431D">
        <w:rPr>
          <w:rFonts w:ascii="Times New Roman" w:hAnsi="Times New Roman" w:cs="Times New Roman"/>
          <w:b/>
          <w:sz w:val="24"/>
          <w:szCs w:val="24"/>
        </w:rPr>
        <w:t>»</w:t>
      </w:r>
    </w:p>
    <w:p w14:paraId="591150C2" w14:textId="77777777" w:rsidR="00D045F7" w:rsidRPr="0033431D" w:rsidRDefault="00D045F7" w:rsidP="00334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1D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0853FAE5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для 4 класса составлена на основе Примерной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образования, с использованием авторской программы авторской программы Л.Ф. Климановой, М.В.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«Литературное чтение. 1-4 классы» (учебно-методический комплект «Школа России») - Москва «Просвещение», 2014г.</w:t>
      </w:r>
    </w:p>
    <w:p w14:paraId="18CCE38F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>. Успешность изучения курса литературного чтения обеспечивает результативность обучения по другим предметам начальной школы.</w:t>
      </w:r>
    </w:p>
    <w:p w14:paraId="0742998D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Художественно-эстетический принцип определяет стратегию отбора произведений для чтения, и поэтому в круг чтения школьников вошли преимущественно художественные тексты.</w:t>
      </w:r>
    </w:p>
    <w:p w14:paraId="21097D55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Литературоведческий принцип реализуется при анализе литературного произведения, выдвигает на первый план художественный образ. Этот принцип находит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выражение и в том, что программа охватывает все основные литературные жанры: сказки, стихи, рассказы, басни, драматические произведения.</w:t>
      </w:r>
    </w:p>
    <w:p w14:paraId="0419E7D2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Цели:</w:t>
      </w:r>
    </w:p>
    <w:p w14:paraId="70DF10C5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у детей способности полноценно воспринимать художественное произведение, сопереживать героям, эмоционально откликаться на прочитанное;</w:t>
      </w:r>
    </w:p>
    <w:p w14:paraId="38933939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формирование умения воссоздавать художественные образы литературного произведения, развивать творческое воображение учащихся, ассоциативное мышление;</w:t>
      </w:r>
    </w:p>
    <w:p w14:paraId="030709AA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поэтического слуха детей, эстетического опыта слушания произведений изящной словесности, воспитывать художественный вкус;</w:t>
      </w:r>
    </w:p>
    <w:p w14:paraId="400A7CF3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формирование потребности в постоянном чтении книг, развитие интереса к литературному творчеству, творчеству писателей, создателей произведений словесного искусства;</w:t>
      </w:r>
    </w:p>
    <w:p w14:paraId="6D6846FA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 xml:space="preserve">формирование эстетического отношения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к жизни, приобщая его к классике художественной литературы;</w:t>
      </w:r>
    </w:p>
    <w:p w14:paraId="5477C75A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обеспечение понимания содержания произведений различного уровня сложности;</w:t>
      </w:r>
    </w:p>
    <w:p w14:paraId="12279C25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 xml:space="preserve">расширение кругозора учащихся через чтение книг различных жанров, разнообразных по содержанию и тематике, обогащать нравственно-эстетический и познавательный опыт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>;</w:t>
      </w:r>
    </w:p>
    <w:p w14:paraId="149DDFC1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речи школьников и активно формировать навыки чтения и речевые умения;</w:t>
      </w:r>
    </w:p>
    <w:p w14:paraId="079DBE51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формирование умения работать с различными типами текстов;</w:t>
      </w:r>
    </w:p>
    <w:p w14:paraId="499ADCAD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создание условия для формирования потребности в самостоятельном чтении художественных произведений;</w:t>
      </w:r>
    </w:p>
    <w:p w14:paraId="5510BBFA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-формирование техники чтения и приемов понимания прочитанного;</w:t>
      </w:r>
    </w:p>
    <w:p w14:paraId="7E084B92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 -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устной и письменной речи, творческих способностей детей;</w:t>
      </w:r>
    </w:p>
    <w:p w14:paraId="1F481382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приобщение детей к литературе как искусству слова через введение элементов литературоведческого анализа текстов.</w:t>
      </w:r>
    </w:p>
    <w:p w14:paraId="2B211242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Задачи</w:t>
      </w:r>
    </w:p>
    <w:p w14:paraId="2EC63203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самосознания,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14:paraId="0479743C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426CDECA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14:paraId="65ABBFAD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08E536F4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14:paraId="5C79DFB8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обогащать чувственный опыт ребенка, его реальные представления об окружающем мире и природе;</w:t>
      </w:r>
    </w:p>
    <w:p w14:paraId="4A886EB5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эстетическое отношение ребенка к жизни, приобщая его к классике художественной литературы;</w:t>
      </w:r>
    </w:p>
    <w:p w14:paraId="6F0BFFED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обеспечивать достаточно глубокое понимание содержания произведений различного уровня сложности;</w:t>
      </w:r>
    </w:p>
    <w:p w14:paraId="3A660FB3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>;</w:t>
      </w:r>
    </w:p>
    <w:p w14:paraId="78750F61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обеспечивать развитие речи школьников и активно формировать навык чтения и речевые умения;</w:t>
      </w:r>
    </w:p>
    <w:p w14:paraId="3DDBF5C6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работать с различными типами текстов;</w:t>
      </w:r>
    </w:p>
    <w:p w14:paraId="3A707862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</w:t>
      </w:r>
    </w:p>
    <w:p w14:paraId="07C71E13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Программа по литературному чтению рассчитана на 105 часов. (3 часа в неделю)..</w:t>
      </w:r>
    </w:p>
    <w:p w14:paraId="7CD9638A" w14:textId="77777777" w:rsidR="00D045F7" w:rsidRPr="0033431D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Программу обеспечивают:</w:t>
      </w:r>
    </w:p>
    <w:p w14:paraId="3ACC9E84" w14:textId="77777777" w:rsidR="00D045F7" w:rsidRDefault="00D045F7" w:rsidP="00D045F7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Климанова Л.Ф., Горецкий В.Г. Учебник «Литературное чтение» в двух частях, часть 1. М., «Просвещение», 2019 год. Климанова Л.Ф., Горецкий В.Г. Учебник «Литературное чтение» в двух частях, часть 2. М., «Просвещение», 2019 год.</w:t>
      </w:r>
    </w:p>
    <w:p w14:paraId="56EA11AE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6CB53758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7F1923D3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02805569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10594516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4BBC095A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07BFA08F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5D7F3FC6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75BE871D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29524ADD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550EC658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32DBF171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3ACA3CDD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7B8DC8B1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09592969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3C966568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70BD0C76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1F940839" w14:textId="77777777" w:rsid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0D0C4834" w14:textId="77777777" w:rsidR="0033431D" w:rsidRPr="0033431D" w:rsidRDefault="0033431D" w:rsidP="00D045F7">
      <w:pPr>
        <w:rPr>
          <w:rFonts w:ascii="Times New Roman" w:hAnsi="Times New Roman" w:cs="Times New Roman"/>
          <w:sz w:val="24"/>
          <w:szCs w:val="24"/>
        </w:rPr>
      </w:pPr>
    </w:p>
    <w:p w14:paraId="2B3AB009" w14:textId="77777777" w:rsidR="00E610BD" w:rsidRPr="0033431D" w:rsidRDefault="00E610BD" w:rsidP="00334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 w:rsidR="00140E5D">
        <w:rPr>
          <w:rFonts w:ascii="Times New Roman" w:hAnsi="Times New Roman" w:cs="Times New Roman"/>
          <w:b/>
          <w:sz w:val="28"/>
          <w:szCs w:val="28"/>
        </w:rPr>
        <w:t>«</w:t>
      </w:r>
      <w:r w:rsidRPr="0033431D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140E5D">
        <w:rPr>
          <w:rFonts w:ascii="Times New Roman" w:hAnsi="Times New Roman" w:cs="Times New Roman"/>
          <w:b/>
          <w:sz w:val="28"/>
          <w:szCs w:val="28"/>
        </w:rPr>
        <w:t>»</w:t>
      </w:r>
      <w:r w:rsidRPr="0033431D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14:paraId="05800524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для 4 класса составлена на основе Примерной программы начального общего образования в</w:t>
      </w:r>
    </w:p>
    <w:p w14:paraId="1B51EE94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 начального общего образования, с использованием авторской программы</w:t>
      </w:r>
    </w:p>
    <w:p w14:paraId="313A5598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«Русский язык 1-4 классы» (В.П.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, В.Г. Горецкого,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М.В.Бойкиной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М.Н.Дементьевой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Н.Ф.Стефаненко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,УМК «Школа России». - М.: «Просвещение», 2014.).</w:t>
      </w:r>
    </w:p>
    <w:p w14:paraId="25F27A0B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6240B8F5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14:paraId="68047B59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0EFCF833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Данная программа полностью соответствует авторской программе авторов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и др. «Русский язык» 1- 4 классы.</w:t>
      </w:r>
      <w:r w:rsidRPr="0033431D">
        <w:rPr>
          <w:rFonts w:ascii="Times New Roman" w:hAnsi="Times New Roman" w:cs="Times New Roman"/>
          <w:sz w:val="24"/>
          <w:szCs w:val="24"/>
        </w:rPr>
        <w:tab/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14:paraId="19CA8177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—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08D569E8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—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диалогической и монологической устной и письменной речи;</w:t>
      </w:r>
    </w:p>
    <w:p w14:paraId="7E4C9B2E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—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коммуникативных умений;</w:t>
      </w:r>
    </w:p>
    <w:p w14:paraId="5BEA32DD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—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нравственных и эстетических чувств;</w:t>
      </w:r>
    </w:p>
    <w:p w14:paraId="42AE2B91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—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развитие способностей к творческой деятельности.</w:t>
      </w:r>
    </w:p>
    <w:p w14:paraId="2ECA2701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Цель</w:t>
      </w:r>
      <w:r w:rsidRPr="0033431D">
        <w:rPr>
          <w:rFonts w:ascii="Times New Roman" w:hAnsi="Times New Roman" w:cs="Times New Roman"/>
          <w:sz w:val="24"/>
          <w:szCs w:val="24"/>
        </w:rPr>
        <w:tab/>
        <w:t>– открыть детям родной язык как предмет изучения,</w:t>
      </w:r>
      <w:r w:rsidRPr="0033431D">
        <w:rPr>
          <w:rFonts w:ascii="Times New Roman" w:hAnsi="Times New Roman" w:cs="Times New Roman"/>
          <w:sz w:val="24"/>
          <w:szCs w:val="24"/>
        </w:rPr>
        <w:tab/>
        <w:t>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14:paraId="1C47163A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Задачи, решаемые при изучении предмета:</w:t>
      </w:r>
    </w:p>
    <w:p w14:paraId="6E2C5FC5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33431D">
        <w:rPr>
          <w:rFonts w:ascii="Times New Roman" w:hAnsi="Times New Roman" w:cs="Times New Roman"/>
          <w:b/>
          <w:sz w:val="24"/>
          <w:szCs w:val="24"/>
        </w:rPr>
        <w:tab/>
      </w:r>
      <w:r w:rsidRPr="00140E5D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</w:t>
      </w:r>
      <w:r w:rsidRPr="0033431D">
        <w:rPr>
          <w:rFonts w:ascii="Times New Roman" w:hAnsi="Times New Roman" w:cs="Times New Roman"/>
          <w:sz w:val="24"/>
          <w:szCs w:val="24"/>
        </w:rPr>
        <w:t xml:space="preserve"> средства языка в соответствии с условиями общения, языковой интуиции и «чувства языка»;</w:t>
      </w:r>
    </w:p>
    <w:p w14:paraId="37630B51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освоение первоначальных знаний о лексике, фонетике, грамматике русского языка;</w:t>
      </w:r>
    </w:p>
    <w:p w14:paraId="6DB5FAEA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-овладение элементарными способами анализа изучаемых явлений языка, умениями правильно писать и читать, участвовать в диалоге,</w:t>
      </w:r>
      <w:r w:rsidRPr="0033431D">
        <w:rPr>
          <w:rFonts w:ascii="Times New Roman" w:hAnsi="Times New Roman" w:cs="Times New Roman"/>
          <w:sz w:val="24"/>
          <w:szCs w:val="24"/>
        </w:rPr>
        <w:tab/>
        <w:t>составлять несложные монологические высказывания;</w:t>
      </w:r>
    </w:p>
    <w:p w14:paraId="7967D0B3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-развитие и совершенствование основных видов речевой деятельности (слушание, говорение, чтение, письмо, внутренняя речь);</w:t>
      </w:r>
    </w:p>
    <w:p w14:paraId="1EBE603C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-активизация мыслительной, познавательно – языковой и коммуникативно – речевой деятельности учащихся;</w:t>
      </w:r>
    </w:p>
    <w:p w14:paraId="087EA55B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пробуждение познавательного интереса к родному слову, стремления совершенствовать свою речь;</w:t>
      </w:r>
    </w:p>
    <w:p w14:paraId="7D9A5970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создание у школьников мотивации к изучению языка, воспитание чувства уважения к слову и русскому языку;</w:t>
      </w:r>
    </w:p>
    <w:p w14:paraId="25662589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-закрепление гигиенических навыков письма и совершенствование графических и каллиграфических навыков письма;</w:t>
      </w:r>
    </w:p>
    <w:p w14:paraId="5ABAB862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-формирование эмоционально-ценностного отношения к родному языку, чувства сопричастности к его бытию, пробуждение интереса и стремления к его изучению.</w:t>
      </w:r>
    </w:p>
    <w:p w14:paraId="4840699C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3 классе отводится 140 часов, из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4 часа в неделю (35 рабочих недель)</w:t>
      </w:r>
    </w:p>
    <w:p w14:paraId="6A204FA0" w14:textId="77777777" w:rsidR="00E610BD" w:rsidRPr="0033431D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   Программу обеспечивают: </w:t>
      </w:r>
    </w:p>
    <w:p w14:paraId="749B91AD" w14:textId="77777777" w:rsidR="0043139E" w:rsidRDefault="00E610BD" w:rsidP="00E610BD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>, В. Г. Горецкий «Русский язык» учебник для 4 класса в 2-х частях, М.: Просвещение 2019.</w:t>
      </w:r>
      <w:r w:rsidR="00557EDC" w:rsidRPr="00334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090E9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5534063F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47E0834A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0B199703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6FC2FB7E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263713D3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2A0053A8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69960AE0" w14:textId="77777777" w:rsidR="00140E5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3C2C3214" w14:textId="77777777" w:rsidR="00140E5D" w:rsidRPr="0033431D" w:rsidRDefault="00140E5D" w:rsidP="00E610BD">
      <w:pPr>
        <w:rPr>
          <w:rFonts w:ascii="Times New Roman" w:hAnsi="Times New Roman" w:cs="Times New Roman"/>
          <w:sz w:val="24"/>
          <w:szCs w:val="24"/>
        </w:rPr>
      </w:pPr>
    </w:p>
    <w:p w14:paraId="068A0907" w14:textId="77777777" w:rsidR="00557EDC" w:rsidRPr="00140E5D" w:rsidRDefault="00557EDC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 w:rsidR="00140E5D">
        <w:rPr>
          <w:rFonts w:ascii="Times New Roman" w:hAnsi="Times New Roman" w:cs="Times New Roman"/>
          <w:b/>
          <w:sz w:val="28"/>
          <w:szCs w:val="28"/>
        </w:rPr>
        <w:t>«</w:t>
      </w:r>
      <w:r w:rsidRPr="00140E5D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 w:rsidR="00140E5D">
        <w:rPr>
          <w:rFonts w:ascii="Times New Roman" w:hAnsi="Times New Roman" w:cs="Times New Roman"/>
          <w:b/>
          <w:sz w:val="28"/>
          <w:szCs w:val="28"/>
        </w:rPr>
        <w:t>»</w:t>
      </w:r>
    </w:p>
    <w:p w14:paraId="78890A43" w14:textId="77777777" w:rsidR="00140E5D" w:rsidRPr="00140E5D" w:rsidRDefault="00557EDC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5D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3C5B9970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Рабочая программа по окружающему для 4 класса разработана на основе Примерной программы начального общего образования, в соответствии с требованиями Федерального государственного образовательного стандарта начального общего с использованием авторской программы «Окружающий мир» Плешакова А.А. ( УМК «Школа России»)</w:t>
      </w:r>
    </w:p>
    <w:p w14:paraId="211A2326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Цели:</w:t>
      </w:r>
    </w:p>
    <w:p w14:paraId="02C32AE5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—</w:t>
      </w:r>
      <w:r w:rsidRPr="0033431D">
        <w:rPr>
          <w:rFonts w:ascii="Times New Roman" w:hAnsi="Times New Roman" w:cs="Times New Roman"/>
          <w:sz w:val="24"/>
          <w:szCs w:val="24"/>
        </w:rPr>
        <w:tab/>
        <w:t xml:space="preserve">формирование целостной картины мира и осознание места в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человека на основе единства рационально-научного познания и эмоционально- ценностного осмысления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личного опыта общения с людьми и природой;</w:t>
      </w:r>
    </w:p>
    <w:p w14:paraId="14514E9D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—</w:t>
      </w:r>
      <w:r w:rsidRPr="0033431D">
        <w:rPr>
          <w:rFonts w:ascii="Times New Roman" w:hAnsi="Times New Roman" w:cs="Times New Roman"/>
          <w:sz w:val="24"/>
          <w:szCs w:val="24"/>
        </w:rPr>
        <w:tab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0E419217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Задачи:</w:t>
      </w:r>
    </w:p>
    <w:p w14:paraId="048E378E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1)</w:t>
      </w:r>
      <w:r w:rsidRPr="0033431D">
        <w:rPr>
          <w:rFonts w:ascii="Times New Roman" w:hAnsi="Times New Roman" w:cs="Times New Roman"/>
          <w:sz w:val="24"/>
          <w:szCs w:val="24"/>
        </w:rPr>
        <w:tab/>
        <w:t xml:space="preserve">формирование уважительного отношения к семье, к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посѐлку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, Ульяновской области, в которой проживают дети, к России,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природе и культуре, истории и современной жизни;</w:t>
      </w:r>
    </w:p>
    <w:p w14:paraId="5EF5E2BB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2)</w:t>
      </w:r>
      <w:r w:rsidRPr="0033431D">
        <w:rPr>
          <w:rFonts w:ascii="Times New Roman" w:hAnsi="Times New Roman" w:cs="Times New Roman"/>
          <w:sz w:val="24"/>
          <w:szCs w:val="24"/>
        </w:rPr>
        <w:tab/>
        <w:t xml:space="preserve">осознание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ценности, целостности и многообразия окружающего мира, своего места в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>;</w:t>
      </w:r>
    </w:p>
    <w:p w14:paraId="1A07F6DA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3)</w:t>
      </w:r>
      <w:r w:rsidRPr="0033431D">
        <w:rPr>
          <w:rFonts w:ascii="Times New Roman" w:hAnsi="Times New Roman" w:cs="Times New Roman"/>
          <w:sz w:val="24"/>
          <w:szCs w:val="24"/>
        </w:rPr>
        <w:tab/>
        <w:t>соблюдать правила безопасности дорожного движения (в частности, касающейся пешеходов, пассажиров транспортных средств и велосипедистов);</w:t>
      </w:r>
    </w:p>
    <w:p w14:paraId="3E95D7A5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4)</w:t>
      </w:r>
      <w:r w:rsidRPr="0033431D">
        <w:rPr>
          <w:rFonts w:ascii="Times New Roman" w:hAnsi="Times New Roman" w:cs="Times New Roman"/>
          <w:sz w:val="24"/>
          <w:szCs w:val="24"/>
        </w:rPr>
        <w:tab/>
        <w:t>адекватно оценивать ситуацию на проезжей части тротуаре с точки зрения пешехода и (или) велосипедиста;</w:t>
      </w:r>
    </w:p>
    <w:p w14:paraId="157EB59A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5)</w:t>
      </w:r>
      <w:r w:rsidRPr="0033431D">
        <w:rPr>
          <w:rFonts w:ascii="Times New Roman" w:hAnsi="Times New Roman" w:cs="Times New Roman"/>
          <w:sz w:val="24"/>
          <w:szCs w:val="24"/>
        </w:rPr>
        <w:tab/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14:paraId="3909948F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6)</w:t>
      </w:r>
      <w:r w:rsidRPr="0033431D">
        <w:rPr>
          <w:rFonts w:ascii="Times New Roman" w:hAnsi="Times New Roman" w:cs="Times New Roman"/>
          <w:sz w:val="24"/>
          <w:szCs w:val="24"/>
        </w:rPr>
        <w:tab/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 пресного водоема, основные сельскохозяйственные растения, а также сельскохозяйственных животных своего края;</w:t>
      </w:r>
    </w:p>
    <w:p w14:paraId="3F9513F5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7)</w:t>
      </w:r>
      <w:r w:rsidRPr="0033431D">
        <w:rPr>
          <w:rFonts w:ascii="Times New Roman" w:hAnsi="Times New Roman" w:cs="Times New Roman"/>
          <w:sz w:val="24"/>
          <w:szCs w:val="24"/>
        </w:rPr>
        <w:tab/>
        <w:t>проводить наблюдения природных тел и явлений;</w:t>
      </w:r>
    </w:p>
    <w:p w14:paraId="552B67F5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8)</w:t>
      </w:r>
      <w:r w:rsidRPr="0033431D">
        <w:rPr>
          <w:rFonts w:ascii="Times New Roman" w:hAnsi="Times New Roman" w:cs="Times New Roman"/>
          <w:sz w:val="24"/>
          <w:szCs w:val="24"/>
        </w:rPr>
        <w:tab/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14:paraId="7D40068E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lastRenderedPageBreak/>
        <w:t>9)</w:t>
      </w:r>
      <w:r w:rsidRPr="0033431D">
        <w:rPr>
          <w:rFonts w:ascii="Times New Roman" w:hAnsi="Times New Roman" w:cs="Times New Roman"/>
          <w:sz w:val="24"/>
          <w:szCs w:val="24"/>
        </w:rPr>
        <w:tab/>
        <w:t>приводить примеры животных Красной книги России и международной Красной книги;</w:t>
      </w:r>
    </w:p>
    <w:p w14:paraId="1C486CA6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10)</w:t>
      </w:r>
      <w:r w:rsidRPr="0033431D">
        <w:rPr>
          <w:rFonts w:ascii="Times New Roman" w:hAnsi="Times New Roman" w:cs="Times New Roman"/>
          <w:sz w:val="24"/>
          <w:szCs w:val="24"/>
        </w:rPr>
        <w:tab/>
        <w:t>соотносить год с веком, определять последовательность исторических событий;</w:t>
      </w:r>
    </w:p>
    <w:p w14:paraId="217CE7E9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11)</w:t>
      </w:r>
      <w:r w:rsidRPr="0033431D">
        <w:rPr>
          <w:rFonts w:ascii="Times New Roman" w:hAnsi="Times New Roman" w:cs="Times New Roman"/>
          <w:sz w:val="24"/>
          <w:szCs w:val="24"/>
        </w:rPr>
        <w:tab/>
        <w:t>приводить примеры патриотизма, доблести, благородства на материале отечественной истории;</w:t>
      </w:r>
    </w:p>
    <w:p w14:paraId="4FD993AF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12)</w:t>
      </w:r>
      <w:r w:rsidRPr="0033431D">
        <w:rPr>
          <w:rFonts w:ascii="Times New Roman" w:hAnsi="Times New Roman" w:cs="Times New Roman"/>
          <w:sz w:val="24"/>
          <w:szCs w:val="24"/>
        </w:rPr>
        <w:tab/>
        <w:t>приводить примеры народов России;</w:t>
      </w:r>
    </w:p>
    <w:p w14:paraId="690389B2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 13)</w:t>
      </w:r>
      <w:r w:rsidRPr="0033431D">
        <w:rPr>
          <w:rFonts w:ascii="Times New Roman" w:hAnsi="Times New Roman" w:cs="Times New Roman"/>
          <w:sz w:val="24"/>
          <w:szCs w:val="24"/>
        </w:rPr>
        <w:tab/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14:paraId="47C66BCC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14)</w:t>
      </w:r>
      <w:r w:rsidRPr="0033431D">
        <w:rPr>
          <w:rFonts w:ascii="Times New Roman" w:hAnsi="Times New Roman" w:cs="Times New Roman"/>
          <w:sz w:val="24"/>
          <w:szCs w:val="24"/>
        </w:rPr>
        <w:tab/>
        <w:t>применять иллюстрацию учебника как источник знаний, раскрывать содержание иллюстрации;</w:t>
      </w:r>
    </w:p>
    <w:p w14:paraId="22224DCC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15)</w:t>
      </w:r>
      <w:r w:rsidRPr="0033431D">
        <w:rPr>
          <w:rFonts w:ascii="Times New Roman" w:hAnsi="Times New Roman" w:cs="Times New Roman"/>
          <w:sz w:val="24"/>
          <w:szCs w:val="24"/>
        </w:rPr>
        <w:tab/>
        <w:t>владеть элементарными приемами чтения географической и исторической карты.</w:t>
      </w:r>
    </w:p>
    <w:p w14:paraId="190F590A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Программа рассчитана на 70 часов учебного времени (из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2 учебных часа в неделю).</w:t>
      </w:r>
    </w:p>
    <w:p w14:paraId="7CD78482" w14:textId="77777777" w:rsidR="00557EDC" w:rsidRPr="0033431D" w:rsidRDefault="00557EDC" w:rsidP="00557EDC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Программу обеспечивают:</w:t>
      </w:r>
    </w:p>
    <w:p w14:paraId="7303720C" w14:textId="77777777" w:rsidR="00557EDC" w:rsidRPr="00140E5D" w:rsidRDefault="00557EDC" w:rsidP="00140E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Плешаков А. А. Окружающий мир. Учебник для 4 класса начальной школы. В двух частях. Часть 2. М.: Просвещение, 2019. Учебник с приложением на электронном носителе. В 2 ч. - М.: Просвещение, 2016.</w:t>
      </w:r>
    </w:p>
    <w:p w14:paraId="663B3C41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9837A3C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13F50380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399405B7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7EAC0A81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291BEC94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2F4FAB08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1E610D67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C4BE470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5687631E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22F26C36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492E2630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A7BDFB9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4D427F58" w14:textId="77777777" w:rsidR="00783A60" w:rsidRPr="00140E5D" w:rsidRDefault="00783A60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 w:rsidR="00140E5D">
        <w:rPr>
          <w:rFonts w:ascii="Times New Roman" w:hAnsi="Times New Roman" w:cs="Times New Roman"/>
          <w:b/>
          <w:sz w:val="28"/>
          <w:szCs w:val="28"/>
        </w:rPr>
        <w:t>«</w:t>
      </w:r>
      <w:r w:rsidRPr="00140E5D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140E5D">
        <w:rPr>
          <w:rFonts w:ascii="Times New Roman" w:hAnsi="Times New Roman" w:cs="Times New Roman"/>
          <w:b/>
          <w:sz w:val="28"/>
          <w:szCs w:val="28"/>
        </w:rPr>
        <w:t>»</w:t>
      </w:r>
    </w:p>
    <w:p w14:paraId="0B1C2338" w14:textId="77777777" w:rsidR="00783A60" w:rsidRPr="00140E5D" w:rsidRDefault="00783A60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5D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517FE36D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4 класса разработана на основе Примерной программы начального общего образования, в соответствии с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тре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бованиями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с использованием авторской программы по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>- тематике М.И. Моро, Ю.М. Колягина, М.А. Байтовой, Г.В. Бельтюковой, СИ. Волковой, СВ. Степановой «Математика. 1-4 классы» (учебно- методический комплект «Школа России»).</w:t>
      </w:r>
    </w:p>
    <w:p w14:paraId="32449C66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14:paraId="0D30B9B1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Математическое развитие младших школьников.</w:t>
      </w:r>
    </w:p>
    <w:p w14:paraId="21507D77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Формирование системы первоначальных математических знаний.</w:t>
      </w:r>
    </w:p>
    <w:p w14:paraId="27EA009E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Воспитание интереса к математике, к умственной деятельности.</w:t>
      </w:r>
    </w:p>
    <w:p w14:paraId="572684B0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Задачи:</w:t>
      </w:r>
    </w:p>
    <w:p w14:paraId="7BBD453A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14:paraId="2715B47D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развивать основы логического, знаково-символического и алгоритмического мышления;</w:t>
      </w:r>
    </w:p>
    <w:p w14:paraId="06B9E0FA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развивать пространственное воображение;</w:t>
      </w:r>
    </w:p>
    <w:p w14:paraId="23F887D3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развивать математическую речь;</w:t>
      </w:r>
    </w:p>
    <w:p w14:paraId="107F7B8D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системы начальных математических знаний и умений их применять для решения учебно-познавательных и практических задач;</w:t>
      </w:r>
    </w:p>
    <w:p w14:paraId="05B39828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умения вести поиск информации и работать с ней;</w:t>
      </w:r>
    </w:p>
    <w:p w14:paraId="55E0F864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первоначальные представления о компьютерной грамотности;</w:t>
      </w:r>
    </w:p>
    <w:p w14:paraId="32A60792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развивать познавательные способности;</w:t>
      </w:r>
    </w:p>
    <w:p w14:paraId="267D2D74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воспитывать стремления к расширению математических знаний;</w:t>
      </w:r>
    </w:p>
    <w:p w14:paraId="2B458492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формировать критичность мышления;</w:t>
      </w:r>
    </w:p>
    <w:p w14:paraId="24FBAF2E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•</w:t>
      </w:r>
      <w:r w:rsidRPr="0033431D">
        <w:rPr>
          <w:rFonts w:ascii="Times New Roman" w:hAnsi="Times New Roman" w:cs="Times New Roman"/>
          <w:sz w:val="24"/>
          <w:szCs w:val="24"/>
        </w:rPr>
        <w:tab/>
        <w:t>развивать умения аргументировано обосновывать и отстаивать высказанное суждение, оценивать и применять суждения других.</w:t>
      </w:r>
    </w:p>
    <w:p w14:paraId="667C3EE4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Начальный курс математики является интегрированным: в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объединѐн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арифметический, геометрический и алгебраический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чис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лами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и важнейших их свойствах, а также основанное на этих знаниях осознанное и прочное усвоение приемов </w:t>
      </w:r>
      <w:r w:rsidRPr="0033431D">
        <w:rPr>
          <w:rFonts w:ascii="Times New Roman" w:hAnsi="Times New Roman" w:cs="Times New Roman"/>
          <w:sz w:val="24"/>
          <w:szCs w:val="24"/>
        </w:rPr>
        <w:lastRenderedPageBreak/>
        <w:t xml:space="preserve">устных и письменных вычислений. Наряду с этим важное место в курсе занимает ознакомление с величинами и их измерением. Курс предполагает также формирование у детей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простран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представлений, ознакомление учащихся с различными геометрическими фигурами и некоторыми их свойствами, с простейшими чертежными и</w:t>
      </w:r>
    </w:p>
    <w:p w14:paraId="4785A019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измерительными приборами.</w:t>
      </w:r>
    </w:p>
    <w:p w14:paraId="6C5BAECE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Согласно учебному плану образовательного учреждения всего на изучение курса «Математика » в каждом классе начальной школы выделяется 140 часов (4 часа в неделю).</w:t>
      </w:r>
    </w:p>
    <w:p w14:paraId="144DF8DE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2</w:t>
      </w:r>
    </w:p>
    <w:p w14:paraId="0E512302" w14:textId="77777777" w:rsidR="00783A60" w:rsidRPr="0033431D" w:rsidRDefault="00783A60" w:rsidP="00783A60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 Программу обеспечивают:</w:t>
      </w:r>
    </w:p>
    <w:p w14:paraId="59B8CCB5" w14:textId="77777777" w:rsidR="00783A60" w:rsidRPr="00140E5D" w:rsidRDefault="00783A60" w:rsidP="00140E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Математика: Учебник:4 класс: В 2 ч. М. «Просвещение», 2019.</w:t>
      </w:r>
    </w:p>
    <w:p w14:paraId="21921273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7BDA7F52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85359D0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0A93F22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77E7A229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C45028C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4E7F796B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B61DF6E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44C54578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5F06E382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2652E70B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55764B4A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36333BDC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668C48ED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2ED69C6B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7A3B730F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55B9FD82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5B3F5631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27DA7A35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38F0605" w14:textId="77777777" w:rsidR="00140E5D" w:rsidRDefault="00902C33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 w:rsidR="00140E5D">
        <w:rPr>
          <w:rFonts w:ascii="Times New Roman" w:hAnsi="Times New Roman" w:cs="Times New Roman"/>
          <w:b/>
          <w:sz w:val="28"/>
          <w:szCs w:val="28"/>
        </w:rPr>
        <w:t>«</w:t>
      </w:r>
      <w:r w:rsidRPr="00140E5D">
        <w:rPr>
          <w:rFonts w:ascii="Times New Roman" w:hAnsi="Times New Roman" w:cs="Times New Roman"/>
          <w:b/>
          <w:sz w:val="28"/>
          <w:szCs w:val="28"/>
        </w:rPr>
        <w:t>РОДНОМУ</w:t>
      </w:r>
      <w:r w:rsidR="00140E5D">
        <w:rPr>
          <w:rFonts w:ascii="Times New Roman" w:hAnsi="Times New Roman" w:cs="Times New Roman"/>
          <w:b/>
          <w:sz w:val="28"/>
          <w:szCs w:val="28"/>
        </w:rPr>
        <w:t xml:space="preserve"> РУССКОМУ</w:t>
      </w:r>
      <w:r w:rsidRPr="00140E5D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140E5D">
        <w:rPr>
          <w:rFonts w:ascii="Times New Roman" w:hAnsi="Times New Roman" w:cs="Times New Roman"/>
          <w:b/>
          <w:sz w:val="28"/>
          <w:szCs w:val="28"/>
        </w:rPr>
        <w:t>»</w:t>
      </w:r>
    </w:p>
    <w:p w14:paraId="20E69B3A" w14:textId="77777777" w:rsidR="00902C33" w:rsidRPr="00140E5D" w:rsidRDefault="00902C33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5D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49DDB665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для 4 класса составлена на основе Примерной программы по учебному предмету</w:t>
      </w:r>
    </w:p>
    <w:p w14:paraId="59AB0E9E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«Русский родной язык» для образовательных организаций, реализующих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образования.</w:t>
      </w:r>
    </w:p>
    <w:p w14:paraId="125C99A5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Программа «Русский (родной) язык» является составляющей предметной области «Родной язык и литературное чтение на родном языке».</w:t>
      </w:r>
    </w:p>
    <w:p w14:paraId="057F050B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14:paraId="74F13003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 xml:space="preserve"> к культурно- историческому опыту человечества.</w:t>
      </w:r>
    </w:p>
    <w:p w14:paraId="63CBEC0F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</w:t>
      </w:r>
      <w:proofErr w:type="spellStart"/>
      <w:r w:rsidRPr="0033431D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33431D">
        <w:rPr>
          <w:rFonts w:ascii="Times New Roman" w:hAnsi="Times New Roman" w:cs="Times New Roman"/>
          <w:sz w:val="24"/>
          <w:szCs w:val="24"/>
        </w:rPr>
        <w:t>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14:paraId="212BD6CA" w14:textId="77777777" w:rsid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 xml:space="preserve">Как средство познания действительности родной (русский) язык обеспечивает развитие интеллектуальных и творческих способностей ребенка, развивает его абстрактное </w:t>
      </w:r>
    </w:p>
    <w:p w14:paraId="29DBC6F8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14:paraId="6F6CEBC9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</w:p>
    <w:p w14:paraId="409E7A1A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Цели изучения курса русского родного языка в 1-4 классах:</w:t>
      </w:r>
    </w:p>
    <w:p w14:paraId="1ABF097F" w14:textId="77777777" w:rsidR="00902C33" w:rsidRPr="00140E5D" w:rsidRDefault="00902C33" w:rsidP="00140E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умений;</w:t>
      </w:r>
    </w:p>
    <w:p w14:paraId="2DDBFCA5" w14:textId="77777777" w:rsidR="00902C33" w:rsidRPr="00140E5D" w:rsidRDefault="00902C33" w:rsidP="00140E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развитие языковой интуиции;</w:t>
      </w:r>
    </w:p>
    <w:p w14:paraId="6B77FF8F" w14:textId="77777777" w:rsidR="00902C33" w:rsidRPr="00140E5D" w:rsidRDefault="00902C33" w:rsidP="00140E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включение учащихся в практическую речевую;</w:t>
      </w:r>
    </w:p>
    <w:p w14:paraId="759404EF" w14:textId="77777777" w:rsidR="00902C33" w:rsidRPr="00140E5D" w:rsidRDefault="00902C33" w:rsidP="00140E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lastRenderedPageBreak/>
        <w:t>деятельность на русском языке;</w:t>
      </w:r>
    </w:p>
    <w:p w14:paraId="4A8E4BEB" w14:textId="77777777" w:rsidR="00902C33" w:rsidRPr="00140E5D" w:rsidRDefault="00902C33" w:rsidP="00140E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первое знакомство с фактами истории родного языка;</w:t>
      </w:r>
    </w:p>
    <w:p w14:paraId="50036364" w14:textId="77777777" w:rsidR="00902C33" w:rsidRPr="00140E5D" w:rsidRDefault="00902C33" w:rsidP="00140E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расширение представлений о различных методах</w:t>
      </w:r>
    </w:p>
    <w:p w14:paraId="2D08D82F" w14:textId="77777777" w:rsidR="00902C33" w:rsidRPr="00140E5D" w:rsidRDefault="00902C33" w:rsidP="00140E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познания языка</w:t>
      </w:r>
    </w:p>
    <w:p w14:paraId="475A4948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</w:p>
    <w:p w14:paraId="6DBA3090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Основные задачи реализации содержания предметной области «Родной (русский) язык»: Формирование первоначальных представлений</w:t>
      </w:r>
    </w:p>
    <w:p w14:paraId="1AE5E340" w14:textId="77777777" w:rsidR="00902C33" w:rsidRPr="0033431D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о единстве и многообразии языкового и культурного пространства России</w:t>
      </w:r>
    </w:p>
    <w:p w14:paraId="004BC720" w14:textId="77777777" w:rsidR="00557EDC" w:rsidRDefault="00902C33" w:rsidP="00902C33">
      <w:pPr>
        <w:rPr>
          <w:rFonts w:ascii="Times New Roman" w:hAnsi="Times New Roman" w:cs="Times New Roman"/>
          <w:sz w:val="24"/>
          <w:szCs w:val="24"/>
        </w:rPr>
      </w:pPr>
      <w:r w:rsidRPr="0033431D">
        <w:rPr>
          <w:rFonts w:ascii="Times New Roman" w:hAnsi="Times New Roman" w:cs="Times New Roman"/>
          <w:sz w:val="24"/>
          <w:szCs w:val="24"/>
        </w:rPr>
        <w:t>-</w:t>
      </w:r>
      <w:r w:rsidRPr="0033431D">
        <w:rPr>
          <w:rFonts w:ascii="Times New Roman" w:hAnsi="Times New Roman" w:cs="Times New Roman"/>
          <w:sz w:val="24"/>
          <w:szCs w:val="24"/>
        </w:rPr>
        <w:tab/>
        <w:t>о языке как основе национального самосознания.</w:t>
      </w:r>
    </w:p>
    <w:p w14:paraId="7622C4ED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9C20B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F14B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6A728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78C5D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95AA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A7859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79CC9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6BC89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BB4B9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11F0F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1540B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222C9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D2501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162BD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5E286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FFDCD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89A7B" w14:textId="77777777" w:rsidR="00BC772E" w:rsidRDefault="00BC772E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B4802" w14:textId="77777777" w:rsidR="00140E5D" w:rsidRPr="00BC772E" w:rsidRDefault="00140E5D" w:rsidP="00140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5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  <w:r w:rsidR="00BC772E" w:rsidRPr="00BC772E">
        <w:t xml:space="preserve"> </w:t>
      </w:r>
      <w:r w:rsidR="00BC772E" w:rsidRPr="00BC772E">
        <w:rPr>
          <w:rFonts w:ascii="Times New Roman" w:hAnsi="Times New Roman" w:cs="Times New Roman"/>
          <w:b/>
          <w:sz w:val="28"/>
          <w:szCs w:val="28"/>
        </w:rPr>
        <w:t>Литературное чтение на</w:t>
      </w:r>
      <w:r w:rsidR="00BC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72E" w:rsidRPr="00BC772E">
        <w:rPr>
          <w:rFonts w:ascii="Times New Roman" w:hAnsi="Times New Roman" w:cs="Times New Roman"/>
          <w:b/>
          <w:sz w:val="28"/>
          <w:szCs w:val="28"/>
        </w:rPr>
        <w:t>родном (русском) языке»</w:t>
      </w:r>
      <w:r w:rsidR="00BC772E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14:paraId="3C866126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0A49C247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Настоящая рабочая программа по литературному чтению на родном языке для 4 класса составлена на основе:</w:t>
      </w:r>
    </w:p>
    <w:p w14:paraId="4AAEDE9B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1.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 от 06.10.2009 №373 (в редакции приказа Минобрнауки России от 31 декабря 2015 г. № 1576) к результатам освоения основной образовательной программы начального общего образования по учебному предмету «Литературное чтение на родном языке», входящему в образовательную область «Родной язык и  литературное чтение на родном языке».</w:t>
      </w:r>
    </w:p>
    <w:p w14:paraId="319EBEB8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 xml:space="preserve">2. Основной образовательной программы начального общего образования МАОУ </w:t>
      </w:r>
      <w:proofErr w:type="spellStart"/>
      <w:r w:rsidRPr="00140E5D">
        <w:rPr>
          <w:rFonts w:ascii="Times New Roman" w:hAnsi="Times New Roman" w:cs="Times New Roman"/>
          <w:sz w:val="24"/>
          <w:szCs w:val="24"/>
        </w:rPr>
        <w:t>Новоселезневская</w:t>
      </w:r>
      <w:proofErr w:type="spellEnd"/>
      <w:r w:rsidRPr="00140E5D">
        <w:rPr>
          <w:rFonts w:ascii="Times New Roman" w:hAnsi="Times New Roman" w:cs="Times New Roman"/>
          <w:sz w:val="24"/>
          <w:szCs w:val="24"/>
        </w:rPr>
        <w:t xml:space="preserve">  СОШ, утвержденной приказом директора МАОУ </w:t>
      </w:r>
      <w:proofErr w:type="spellStart"/>
      <w:r w:rsidRPr="00140E5D">
        <w:rPr>
          <w:rFonts w:ascii="Times New Roman" w:hAnsi="Times New Roman" w:cs="Times New Roman"/>
          <w:sz w:val="24"/>
          <w:szCs w:val="24"/>
        </w:rPr>
        <w:t>Новоселезневская</w:t>
      </w:r>
      <w:proofErr w:type="spellEnd"/>
      <w:r w:rsidRPr="00140E5D">
        <w:rPr>
          <w:rFonts w:ascii="Times New Roman" w:hAnsi="Times New Roman" w:cs="Times New Roman"/>
          <w:sz w:val="24"/>
          <w:szCs w:val="24"/>
        </w:rPr>
        <w:t xml:space="preserve">  СОШ от 27.08.2020г., №127 – ОД.</w:t>
      </w:r>
    </w:p>
    <w:p w14:paraId="32076D97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 xml:space="preserve">3. Учебного плана МАОУ </w:t>
      </w:r>
      <w:proofErr w:type="spellStart"/>
      <w:r w:rsidRPr="00140E5D">
        <w:rPr>
          <w:rFonts w:ascii="Times New Roman" w:hAnsi="Times New Roman" w:cs="Times New Roman"/>
          <w:sz w:val="24"/>
          <w:szCs w:val="24"/>
        </w:rPr>
        <w:t>Новоселезневской</w:t>
      </w:r>
      <w:proofErr w:type="spellEnd"/>
      <w:r w:rsidRPr="00140E5D">
        <w:rPr>
          <w:rFonts w:ascii="Times New Roman" w:hAnsi="Times New Roman" w:cs="Times New Roman"/>
          <w:sz w:val="24"/>
          <w:szCs w:val="24"/>
        </w:rPr>
        <w:t xml:space="preserve"> СОШ утвержденного приказом директора МАОУ </w:t>
      </w:r>
      <w:proofErr w:type="spellStart"/>
      <w:r w:rsidRPr="00140E5D">
        <w:rPr>
          <w:rFonts w:ascii="Times New Roman" w:hAnsi="Times New Roman" w:cs="Times New Roman"/>
          <w:sz w:val="24"/>
          <w:szCs w:val="24"/>
        </w:rPr>
        <w:t>Новоселезневская</w:t>
      </w:r>
      <w:proofErr w:type="spellEnd"/>
      <w:r w:rsidRPr="00140E5D">
        <w:rPr>
          <w:rFonts w:ascii="Times New Roman" w:hAnsi="Times New Roman" w:cs="Times New Roman"/>
          <w:sz w:val="24"/>
          <w:szCs w:val="24"/>
        </w:rPr>
        <w:t xml:space="preserve">  СОШ от 27.08.2020 г., №127-ОД.</w:t>
      </w:r>
    </w:p>
    <w:p w14:paraId="6203FE0A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4.Примерная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образования.</w:t>
      </w:r>
    </w:p>
    <w:p w14:paraId="4E35AAB6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</w:p>
    <w:p w14:paraId="7BE2E33A" w14:textId="77777777" w:rsidR="00140E5D" w:rsidRP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 xml:space="preserve"> </w:t>
      </w:r>
      <w:r w:rsidR="00BC772E">
        <w:rPr>
          <w:rFonts w:ascii="Times New Roman" w:hAnsi="Times New Roman" w:cs="Times New Roman"/>
          <w:sz w:val="24"/>
          <w:szCs w:val="24"/>
        </w:rPr>
        <w:t>А</w:t>
      </w:r>
      <w:r w:rsidRPr="00140E5D">
        <w:rPr>
          <w:rFonts w:ascii="Times New Roman" w:hAnsi="Times New Roman" w:cs="Times New Roman"/>
          <w:sz w:val="24"/>
          <w:szCs w:val="24"/>
        </w:rPr>
        <w:t>вторы: Кузнецова М.И., Романова В. Ю., Рябинина Л. А., Соколова О. В.</w:t>
      </w:r>
    </w:p>
    <w:p w14:paraId="4A34237A" w14:textId="77777777" w:rsidR="00140E5D" w:rsidRDefault="00140E5D" w:rsidP="00140E5D">
      <w:pPr>
        <w:rPr>
          <w:rFonts w:ascii="Times New Roman" w:hAnsi="Times New Roman" w:cs="Times New Roman"/>
          <w:sz w:val="24"/>
          <w:szCs w:val="24"/>
        </w:rPr>
      </w:pPr>
      <w:r w:rsidRPr="00140E5D">
        <w:rPr>
          <w:rFonts w:ascii="Times New Roman" w:hAnsi="Times New Roman" w:cs="Times New Roman"/>
          <w:sz w:val="24"/>
          <w:szCs w:val="24"/>
        </w:rPr>
        <w:t>Рабочая программа ориентирована на: 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14:paraId="4D41DF74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732640B3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1D8D11E2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47F3D282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6FDFA309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717E79FE" w14:textId="77777777" w:rsidR="00434E40" w:rsidRPr="00434E40" w:rsidRDefault="00434E40" w:rsidP="00434E4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34E40">
        <w:rPr>
          <w:rStyle w:val="c7"/>
          <w:b/>
          <w:bCs/>
          <w:color w:val="000000"/>
          <w:sz w:val="28"/>
          <w:szCs w:val="28"/>
        </w:rPr>
        <w:lastRenderedPageBreak/>
        <w:t>Аннотация к рабочей программе по предмету «Изобразительное искусство » 4 класс</w:t>
      </w:r>
    </w:p>
    <w:p w14:paraId="1C1AEA81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4FA319A0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3F1AE2E5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Место дисциплины в структуре основной образовательной программы</w:t>
      </w:r>
      <w:r>
        <w:rPr>
          <w:rStyle w:val="c1"/>
          <w:color w:val="000000"/>
        </w:rPr>
        <w:t> 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057F47E2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14:paraId="7EF550A9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14:paraId="24246001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14:paraId="2283BC8A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— изобразительная художественная деятельность;</w:t>
      </w:r>
    </w:p>
    <w:p w14:paraId="32E4BA1F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— декоративная художественная деятельность</w:t>
      </w:r>
    </w:p>
    <w:p w14:paraId="0BC515C0" w14:textId="77777777" w:rsidR="00434E40" w:rsidRDefault="00434E40" w:rsidP="00434E40">
      <w:pPr>
        <w:pStyle w:val="c0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— конструктивная художественная деятельность.</w:t>
      </w:r>
    </w:p>
    <w:p w14:paraId="22E01C1A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Программа составлена на основе</w:t>
      </w:r>
      <w:r>
        <w:rPr>
          <w:rStyle w:val="c1"/>
          <w:color w:val="000000"/>
        </w:rPr>
        <w:t> Федерального государственного  образовательного стандарта начального общего образования.</w:t>
      </w:r>
    </w:p>
    <w:p w14:paraId="0AA2D183" w14:textId="77777777" w:rsidR="00434E40" w:rsidRDefault="00434E40" w:rsidP="00434E40">
      <w:pPr>
        <w:pStyle w:val="c0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 соответствии с учебным планом школы</w:t>
      </w:r>
      <w:r>
        <w:rPr>
          <w:rStyle w:val="c1"/>
          <w:color w:val="000000"/>
        </w:rPr>
        <w:t> на 2015-2016 уч. год на изучение  изобразительного искусства отводится 1 час в неделю, всего 34 часа (34 учебные недели).</w:t>
      </w:r>
    </w:p>
    <w:p w14:paraId="234C4DAE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программы, рассмотренные на заседании МО учителей начальных классов</w:t>
      </w:r>
    </w:p>
    <w:p w14:paraId="414CE3CD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27.08.2014г. (протокол № 1);</w:t>
      </w:r>
    </w:p>
    <w:p w14:paraId="3DCC1646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рассмотрение рабочих программ на заседании Методического Совета –</w:t>
      </w:r>
    </w:p>
    <w:p w14:paraId="597F5D5C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29.08.2014г. (протокол № 1);</w:t>
      </w:r>
    </w:p>
    <w:p w14:paraId="062D7BC6" w14:textId="77777777" w:rsidR="00434E40" w:rsidRDefault="00434E40" w:rsidP="00434E4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- утверждение </w:t>
      </w:r>
      <w:proofErr w:type="spellStart"/>
      <w:r>
        <w:rPr>
          <w:rStyle w:val="c4"/>
          <w:color w:val="000000"/>
        </w:rPr>
        <w:t>и.о</w:t>
      </w:r>
      <w:proofErr w:type="spellEnd"/>
      <w:r>
        <w:rPr>
          <w:rStyle w:val="c4"/>
          <w:color w:val="000000"/>
        </w:rPr>
        <w:t>. директора школы всех рабочих программ учителей</w:t>
      </w:r>
    </w:p>
    <w:p w14:paraId="19F21D3E" w14:textId="77777777" w:rsidR="00434E40" w:rsidRDefault="00434E40" w:rsidP="00434E40">
      <w:pPr>
        <w:pStyle w:val="c0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комплекса – 30.08.2014г. (Приказ № 01-04/239)</w:t>
      </w:r>
    </w:p>
    <w:p w14:paraId="7858A3D8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7B928AE1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3FE6CBDB" w14:textId="77777777" w:rsid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p w14:paraId="14275C9D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18B486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D24913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4A5A49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766A14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046A7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332FC9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BD17EC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 к рабочей программе по предмету «Технолог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» 4 класс </w:t>
      </w:r>
    </w:p>
    <w:p w14:paraId="314B93C6" w14:textId="77777777" w:rsidR="00434E40" w:rsidRDefault="00434E40" w:rsidP="00434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0E101" w14:textId="77777777" w:rsidR="00434E40" w:rsidRPr="00434E40" w:rsidRDefault="00434E40" w:rsidP="00434E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7474C78A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3F17F3B7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информации, усвоении новых знаний, выполнении практических заданий).</w:t>
      </w:r>
    </w:p>
    <w:p w14:paraId="14ED939E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14:paraId="7944C998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«Технология», интегрируя знания о человеке, природе и обществе, способствует целостному восприятию ребенком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14:paraId="5EF6CB12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составлена на основе </w:t>
      </w: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</w:t>
      </w:r>
    </w:p>
    <w:p w14:paraId="3CD95F4F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 начального общего образования.</w:t>
      </w:r>
    </w:p>
    <w:p w14:paraId="7A2A3782" w14:textId="77777777" w:rsidR="00434E40" w:rsidRPr="00434E40" w:rsidRDefault="00434E40" w:rsidP="00434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учебным планом </w:t>
      </w: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на 2014-2015 уч. год на изучение отводится 1 ч в неделю. В 4  классе на курс отводится - 34 ч .</w:t>
      </w:r>
    </w:p>
    <w:p w14:paraId="40A05FF3" w14:textId="77777777" w:rsidR="00434E40" w:rsidRPr="00434E40" w:rsidRDefault="00434E40" w:rsidP="00434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программы, рассмотренные на заседании МО учителей начальных классов</w:t>
      </w:r>
    </w:p>
    <w:p w14:paraId="638DD281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27.08.2014г. (протокол № 1);</w:t>
      </w:r>
    </w:p>
    <w:p w14:paraId="52D187E9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рабочих программ на заседании Методического Совета –</w:t>
      </w:r>
    </w:p>
    <w:p w14:paraId="4B57E8CF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29.08.2014г. (протокол № 1);</w:t>
      </w:r>
    </w:p>
    <w:p w14:paraId="068B2E03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</w:t>
      </w:r>
      <w:proofErr w:type="spellStart"/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директора школы всех рабочих программ учителей</w:t>
      </w:r>
    </w:p>
    <w:p w14:paraId="2470D048" w14:textId="77777777" w:rsidR="00434E40" w:rsidRPr="00434E40" w:rsidRDefault="00434E40" w:rsidP="00434E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3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– 30.08.2014г. (Приказ № 01-04/239)</w:t>
      </w:r>
    </w:p>
    <w:p w14:paraId="16F30D8F" w14:textId="77777777" w:rsidR="00434E40" w:rsidRPr="00434E40" w:rsidRDefault="00434E40" w:rsidP="00140E5D">
      <w:pPr>
        <w:rPr>
          <w:rFonts w:ascii="Times New Roman" w:hAnsi="Times New Roman" w:cs="Times New Roman"/>
          <w:sz w:val="24"/>
          <w:szCs w:val="24"/>
        </w:rPr>
      </w:pPr>
    </w:p>
    <w:sectPr w:rsidR="00434E40" w:rsidRPr="00434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2046" w14:textId="77777777" w:rsidR="00F01B3E" w:rsidRDefault="00F01B3E" w:rsidP="0033431D">
      <w:pPr>
        <w:spacing w:after="0" w:line="240" w:lineRule="auto"/>
      </w:pPr>
      <w:r>
        <w:separator/>
      </w:r>
    </w:p>
  </w:endnote>
  <w:endnote w:type="continuationSeparator" w:id="0">
    <w:p w14:paraId="1217C2D9" w14:textId="77777777" w:rsidR="00F01B3E" w:rsidRDefault="00F01B3E" w:rsidP="0033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09D11" w14:textId="77777777" w:rsidR="0033431D" w:rsidRDefault="003343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ADA01" w14:textId="77777777" w:rsidR="0033431D" w:rsidRDefault="003343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AA06" w14:textId="77777777" w:rsidR="0033431D" w:rsidRDefault="003343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8656C" w14:textId="77777777" w:rsidR="00F01B3E" w:rsidRDefault="00F01B3E" w:rsidP="0033431D">
      <w:pPr>
        <w:spacing w:after="0" w:line="240" w:lineRule="auto"/>
      </w:pPr>
      <w:r>
        <w:separator/>
      </w:r>
    </w:p>
  </w:footnote>
  <w:footnote w:type="continuationSeparator" w:id="0">
    <w:p w14:paraId="7EDD0BE3" w14:textId="77777777" w:rsidR="00F01B3E" w:rsidRDefault="00F01B3E" w:rsidP="0033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0F09" w14:textId="77777777" w:rsidR="0033431D" w:rsidRDefault="003343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A0E8" w14:textId="77777777" w:rsidR="0033431D" w:rsidRPr="0033431D" w:rsidRDefault="0033431D" w:rsidP="003343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78CD" w14:textId="77777777" w:rsidR="0033431D" w:rsidRDefault="003343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2AD1"/>
    <w:multiLevelType w:val="hybridMultilevel"/>
    <w:tmpl w:val="D73A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981"/>
    <w:multiLevelType w:val="hybridMultilevel"/>
    <w:tmpl w:val="D73A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C5680"/>
    <w:multiLevelType w:val="hybridMultilevel"/>
    <w:tmpl w:val="B3E86892"/>
    <w:lvl w:ilvl="0" w:tplc="0C30F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9E"/>
    <w:rsid w:val="00140E5D"/>
    <w:rsid w:val="0033431D"/>
    <w:rsid w:val="0043139E"/>
    <w:rsid w:val="00434E40"/>
    <w:rsid w:val="00557EDC"/>
    <w:rsid w:val="00783A60"/>
    <w:rsid w:val="007A4681"/>
    <w:rsid w:val="00902C33"/>
    <w:rsid w:val="009218E5"/>
    <w:rsid w:val="00A21191"/>
    <w:rsid w:val="00BC772E"/>
    <w:rsid w:val="00C864EE"/>
    <w:rsid w:val="00D045F7"/>
    <w:rsid w:val="00DA4828"/>
    <w:rsid w:val="00E610BD"/>
    <w:rsid w:val="00EC1B38"/>
    <w:rsid w:val="00F0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F964"/>
  <w15:docId w15:val="{48A5394A-F2D9-4BB7-AACD-2CA4CE93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31D"/>
  </w:style>
  <w:style w:type="paragraph" w:styleId="a5">
    <w:name w:val="footer"/>
    <w:basedOn w:val="a"/>
    <w:link w:val="a6"/>
    <w:uiPriority w:val="99"/>
    <w:unhideWhenUsed/>
    <w:rsid w:val="0033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31D"/>
  </w:style>
  <w:style w:type="paragraph" w:styleId="a7">
    <w:name w:val="List Paragraph"/>
    <w:basedOn w:val="a"/>
    <w:uiPriority w:val="34"/>
    <w:qFormat/>
    <w:rsid w:val="00140E5D"/>
    <w:pPr>
      <w:ind w:left="720"/>
      <w:contextualSpacing/>
    </w:pPr>
  </w:style>
  <w:style w:type="paragraph" w:customStyle="1" w:styleId="c2">
    <w:name w:val="c2"/>
    <w:basedOn w:val="a"/>
    <w:rsid w:val="004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4E40"/>
  </w:style>
  <w:style w:type="character" w:customStyle="1" w:styleId="c1">
    <w:name w:val="c1"/>
    <w:basedOn w:val="a0"/>
    <w:rsid w:val="00434E40"/>
  </w:style>
  <w:style w:type="paragraph" w:customStyle="1" w:styleId="c0">
    <w:name w:val="c0"/>
    <w:basedOn w:val="a"/>
    <w:rsid w:val="004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95A8-F54E-48F8-9103-BAC5C460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2023-10-29T13:54:00Z</dcterms:created>
  <dcterms:modified xsi:type="dcterms:W3CDTF">2023-10-29T13:54:00Z</dcterms:modified>
</cp:coreProperties>
</file>